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BC" w:rsidRDefault="009C2DBC" w:rsidP="00D06A92">
      <w:pPr>
        <w:spacing w:after="0" w:line="240" w:lineRule="auto"/>
        <w:rPr>
          <w:rFonts w:ascii="Calibri" w:hAnsi="Calibri" w:cs="Arial"/>
          <w:b/>
          <w:sz w:val="28"/>
          <w:szCs w:val="28"/>
        </w:rPr>
      </w:pPr>
      <w:r w:rsidRPr="00AC36FE">
        <w:rPr>
          <w:b/>
          <w:noProof/>
          <w:sz w:val="24"/>
        </w:rPr>
        <mc:AlternateContent>
          <mc:Choice Requires="wps">
            <w:drawing>
              <wp:anchor distT="0" distB="0" distL="114300" distR="114300" simplePos="0" relativeHeight="251659264" behindDoc="0" locked="0" layoutInCell="1" allowOverlap="1" wp14:anchorId="7C83F22C" wp14:editId="6CEE79B8">
                <wp:simplePos x="0" y="0"/>
                <wp:positionH relativeFrom="margin">
                  <wp:posOffset>-24130</wp:posOffset>
                </wp:positionH>
                <wp:positionV relativeFrom="margin">
                  <wp:posOffset>156845</wp:posOffset>
                </wp:positionV>
                <wp:extent cx="61341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76375"/>
                        </a:xfrm>
                        <a:prstGeom prst="rect">
                          <a:avLst/>
                        </a:prstGeom>
                        <a:solidFill>
                          <a:srgbClr val="FFFFFF"/>
                        </a:solidFill>
                        <a:ln w="9525">
                          <a:solidFill>
                            <a:srgbClr val="000000"/>
                          </a:solidFill>
                          <a:miter lim="800000"/>
                          <a:headEnd/>
                          <a:tailEnd/>
                        </a:ln>
                      </wps:spPr>
                      <wps:txb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6"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7"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8"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9"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10"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11"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12"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13"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14"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15"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16"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9pt;margin-top:12.35pt;width:483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">
                <v:textbo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17"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18"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19"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20"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21"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22"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23"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24"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25"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26"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27"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v:textbox>
                <w10:wrap type="square" anchorx="margin" anchory="margin"/>
              </v:shape>
            </w:pict>
          </mc:Fallback>
        </mc:AlternateContent>
      </w: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174839" w:rsidRPr="00174839" w:rsidRDefault="007F1918" w:rsidP="003276E2">
      <w:pPr>
        <w:pStyle w:val="LFTBody"/>
        <w:spacing w:after="0" w:line="240" w:lineRule="auto"/>
        <w:rPr>
          <w:b/>
          <w:color w:val="0000CC"/>
          <w:sz w:val="28"/>
          <w:szCs w:val="24"/>
        </w:rPr>
      </w:pPr>
      <w:r>
        <w:rPr>
          <w:b/>
          <w:color w:val="0000CC"/>
          <w:sz w:val="28"/>
          <w:szCs w:val="24"/>
        </w:rPr>
        <w:t>The</w:t>
      </w:r>
      <w:r w:rsidR="00BD33AA">
        <w:rPr>
          <w:b/>
          <w:color w:val="0000CC"/>
          <w:sz w:val="28"/>
          <w:szCs w:val="24"/>
        </w:rPr>
        <w:t xml:space="preserve"> Love of The Father</w:t>
      </w:r>
      <w:r w:rsidR="00D43F77">
        <w:rPr>
          <w:b/>
          <w:color w:val="0000CC"/>
          <w:sz w:val="28"/>
          <w:szCs w:val="24"/>
        </w:rPr>
        <w:t xml:space="preserve"> [live call in: (865) 215-4337]</w:t>
      </w:r>
    </w:p>
    <w:p w:rsidR="00BD33AA" w:rsidRDefault="00BD33AA" w:rsidP="00BD33AA">
      <w:pPr>
        <w:pStyle w:val="LFTBody"/>
        <w:spacing w:after="0" w:line="240" w:lineRule="auto"/>
      </w:pPr>
    </w:p>
    <w:p w:rsidR="00BD33AA" w:rsidRDefault="00BD33AA" w:rsidP="00BD33AA">
      <w:pPr>
        <w:pStyle w:val="LFTBody"/>
        <w:spacing w:after="0" w:line="240" w:lineRule="auto"/>
      </w:pPr>
      <w:r>
        <w:t>Christians all agree that much that motivates us in our lives is the Love of our Father in Heaven. I hope this lesson can increase our appreciation for the Love our Father in Heaven has for us!</w:t>
      </w:r>
    </w:p>
    <w:p w:rsidR="00BD33AA" w:rsidRDefault="00BD33AA" w:rsidP="00BD33AA">
      <w:pPr>
        <w:pStyle w:val="LFTBody"/>
        <w:spacing w:after="0" w:line="240" w:lineRule="auto"/>
      </w:pPr>
    </w:p>
    <w:p w:rsidR="00BD33AA" w:rsidRDefault="00BD33AA" w:rsidP="00BD33AA">
      <w:pPr>
        <w:pStyle w:val="LFTBody"/>
        <w:spacing w:after="0" w:line="240" w:lineRule="auto"/>
      </w:pPr>
      <w:r>
        <w:t xml:space="preserve">The bond of a Father and his son can sometimes be a very special, especially when the son is proud of his father and the father is proud of his son. We can see some of that in the event that happened in </w:t>
      </w:r>
      <w:r w:rsidRPr="00BD33AA">
        <w:rPr>
          <w:b/>
        </w:rPr>
        <w:t>Genesis Chapter 22:1-14</w:t>
      </w:r>
      <w:r>
        <w:t xml:space="preserve">. Here we see the long awaited (25 years) only begotten son of Abraham; the child of promise from which a great nation and the Savior of the world would come; willingly obeyed his father through an event that most fathers and children would have avoided. We talk about this event often, but have we considered how proud Abraham must have been of his son Isaac? </w:t>
      </w:r>
    </w:p>
    <w:p w:rsidR="00BD33AA" w:rsidRDefault="00BD33AA" w:rsidP="00BD33AA">
      <w:pPr>
        <w:pStyle w:val="LFTBody"/>
        <w:spacing w:after="0" w:line="240" w:lineRule="auto"/>
      </w:pPr>
    </w:p>
    <w:p w:rsidR="00BD33AA" w:rsidRDefault="00BD33AA" w:rsidP="00BD33AA">
      <w:pPr>
        <w:pStyle w:val="LFTBody"/>
        <w:spacing w:after="0" w:line="240" w:lineRule="auto"/>
      </w:pPr>
      <w:r>
        <w:t>Now I want us to consider some things that Jesus did that made His Father proud.</w:t>
      </w:r>
    </w:p>
    <w:p w:rsidR="00BD33AA" w:rsidRDefault="00BD33AA" w:rsidP="00BD33AA">
      <w:pPr>
        <w:pStyle w:val="LFTBody"/>
        <w:spacing w:after="0" w:line="240" w:lineRule="auto"/>
      </w:pPr>
      <w:r>
        <w:t>•</w:t>
      </w:r>
      <w:r>
        <w:tab/>
        <w:t>With the scribes and priests (</w:t>
      </w:r>
      <w:r w:rsidRPr="00BD33AA">
        <w:rPr>
          <w:b/>
        </w:rPr>
        <w:t>Luke 2:45-52</w:t>
      </w:r>
      <w:r>
        <w:t>)</w:t>
      </w:r>
    </w:p>
    <w:p w:rsidR="00BD33AA" w:rsidRDefault="00BD33AA" w:rsidP="00BD33AA">
      <w:pPr>
        <w:pStyle w:val="LFTBody"/>
        <w:spacing w:after="0" w:line="240" w:lineRule="auto"/>
      </w:pPr>
      <w:r>
        <w:t>•</w:t>
      </w:r>
      <w:r>
        <w:tab/>
        <w:t>When he was baptized (</w:t>
      </w:r>
      <w:r w:rsidRPr="00BD33AA">
        <w:rPr>
          <w:b/>
        </w:rPr>
        <w:t>Matthew 3:17, Luke 3:21-22</w:t>
      </w:r>
      <w:r>
        <w:t>)</w:t>
      </w:r>
    </w:p>
    <w:p w:rsidR="00BD33AA" w:rsidRDefault="00BD33AA" w:rsidP="00BD33AA">
      <w:pPr>
        <w:pStyle w:val="LFTBody"/>
        <w:spacing w:after="0" w:line="240" w:lineRule="auto"/>
      </w:pPr>
      <w:r>
        <w:t>•</w:t>
      </w:r>
      <w:r>
        <w:tab/>
        <w:t>Moments of temptation (</w:t>
      </w:r>
      <w:r w:rsidRPr="00BD33AA">
        <w:rPr>
          <w:b/>
        </w:rPr>
        <w:t>Matthew 4:1-11</w:t>
      </w:r>
      <w:r>
        <w:t>)</w:t>
      </w:r>
    </w:p>
    <w:p w:rsidR="00BD33AA" w:rsidRDefault="00BD33AA" w:rsidP="00BD33AA">
      <w:pPr>
        <w:pStyle w:val="LFTBody"/>
        <w:spacing w:after="0" w:line="240" w:lineRule="auto"/>
      </w:pPr>
      <w:r>
        <w:t>•</w:t>
      </w:r>
      <w:r>
        <w:tab/>
        <w:t>Moments when He broke down barriers of man (</w:t>
      </w:r>
      <w:r w:rsidRPr="00BD33AA">
        <w:rPr>
          <w:b/>
        </w:rPr>
        <w:t>John chapter 4</w:t>
      </w:r>
      <w:r>
        <w:t>)</w:t>
      </w:r>
    </w:p>
    <w:p w:rsidR="00BD33AA" w:rsidRDefault="00BD33AA" w:rsidP="00BD33AA">
      <w:pPr>
        <w:pStyle w:val="LFTBody"/>
        <w:spacing w:after="0" w:line="240" w:lineRule="auto"/>
      </w:pPr>
      <w:r>
        <w:t>•</w:t>
      </w:r>
      <w:r>
        <w:tab/>
        <w:t>Moments when Jesus showed extreme compassion (</w:t>
      </w:r>
      <w:r w:rsidRPr="00BD33AA">
        <w:rPr>
          <w:b/>
        </w:rPr>
        <w:t>Luke 5:12-13, 7:11-15, John 9:35-41</w:t>
      </w:r>
      <w:r>
        <w:t>)</w:t>
      </w:r>
    </w:p>
    <w:p w:rsidR="00BD33AA" w:rsidRDefault="00BD33AA" w:rsidP="00BD33AA">
      <w:pPr>
        <w:pStyle w:val="LFTBody"/>
        <w:spacing w:after="0" w:line="240" w:lineRule="auto"/>
      </w:pPr>
      <w:r>
        <w:t>•</w:t>
      </w:r>
      <w:r>
        <w:tab/>
        <w:t>Heartfelt prayers to His Father, can you imagine? (</w:t>
      </w:r>
      <w:r w:rsidRPr="00BD33AA">
        <w:rPr>
          <w:b/>
        </w:rPr>
        <w:t>Matt 14:22-23, Luke 6:12, John chapter 17</w:t>
      </w:r>
      <w:r>
        <w:t>)</w:t>
      </w:r>
    </w:p>
    <w:p w:rsidR="00BD33AA" w:rsidRDefault="00BD33AA" w:rsidP="00BD33AA">
      <w:pPr>
        <w:pStyle w:val="LFTBody"/>
        <w:spacing w:after="0" w:line="240" w:lineRule="auto"/>
      </w:pPr>
      <w:r>
        <w:t>•</w:t>
      </w:r>
      <w:r>
        <w:tab/>
        <w:t>Moments of extraordinary teaching, so many examples including Sermon on Mount (</w:t>
      </w:r>
      <w:r w:rsidRPr="00BD33AA">
        <w:rPr>
          <w:b/>
        </w:rPr>
        <w:t>Matt 22:15-22</w:t>
      </w:r>
      <w:r>
        <w:t>)</w:t>
      </w:r>
    </w:p>
    <w:p w:rsidR="00BD33AA" w:rsidRDefault="00BD33AA" w:rsidP="00BD33AA">
      <w:pPr>
        <w:pStyle w:val="LFTBody"/>
        <w:spacing w:after="0" w:line="240" w:lineRule="auto"/>
      </w:pPr>
      <w:r>
        <w:t>•</w:t>
      </w:r>
      <w:r>
        <w:tab/>
        <w:t>His way of life (</w:t>
      </w:r>
      <w:r w:rsidRPr="00BD33AA">
        <w:rPr>
          <w:b/>
        </w:rPr>
        <w:t>John 8:29, Matthew 17:5</w:t>
      </w:r>
      <w:r>
        <w:t>)</w:t>
      </w:r>
    </w:p>
    <w:p w:rsidR="00BD33AA" w:rsidRDefault="00BD33AA" w:rsidP="00BD33AA">
      <w:pPr>
        <w:pStyle w:val="LFTBody"/>
        <w:spacing w:after="0" w:line="240" w:lineRule="auto"/>
      </w:pPr>
      <w:r>
        <w:t>•</w:t>
      </w:r>
      <w:r>
        <w:tab/>
        <w:t>His willingness to forgive (</w:t>
      </w:r>
      <w:r w:rsidRPr="00BD33AA">
        <w:rPr>
          <w:b/>
        </w:rPr>
        <w:t>Luke 23:34</w:t>
      </w:r>
      <w:r>
        <w:t>)</w:t>
      </w:r>
    </w:p>
    <w:p w:rsidR="00BD33AA" w:rsidRDefault="00BD33AA" w:rsidP="00BD33AA">
      <w:pPr>
        <w:pStyle w:val="LFTBody"/>
        <w:spacing w:after="0" w:line="240" w:lineRule="auto"/>
      </w:pPr>
    </w:p>
    <w:p w:rsidR="00BD33AA" w:rsidRDefault="00BD33AA" w:rsidP="00BD33AA">
      <w:pPr>
        <w:pStyle w:val="LFTBody"/>
        <w:spacing w:after="0" w:line="240" w:lineRule="auto"/>
      </w:pPr>
      <w:r>
        <w:t>When our child does something very special, we treasure those moments and our hearts swell with pride. Jesus was indeed a special child to His Father! And then when our child has moments where they really need our help or they sincerely ask for our help, we react by being willing to do anything we possibly can to help our son or daughter, our grandson or granddaughter, our niece or nephew, or our spiritual children in our spiritual family. Many times we go to extraordinary lengths to help them, because we truly love them!</w:t>
      </w:r>
    </w:p>
    <w:p w:rsidR="00BD33AA" w:rsidRDefault="00BD33AA" w:rsidP="00BD33AA">
      <w:pPr>
        <w:pStyle w:val="LFTBody"/>
        <w:spacing w:after="0" w:line="240" w:lineRule="auto"/>
      </w:pPr>
    </w:p>
    <w:p w:rsidR="00BD33AA" w:rsidRDefault="00BD33AA" w:rsidP="00BD33AA">
      <w:pPr>
        <w:pStyle w:val="LFTBody"/>
        <w:spacing w:after="0" w:line="240" w:lineRule="auto"/>
      </w:pPr>
      <w:r>
        <w:t>This perfect son, Jesus, pleads for His Father’s help (</w:t>
      </w:r>
      <w:r w:rsidRPr="00BD33AA">
        <w:rPr>
          <w:b/>
        </w:rPr>
        <w:t>Matthew 26:37-44, Mark 14:32-36</w:t>
      </w:r>
      <w:r>
        <w:t>)</w:t>
      </w:r>
    </w:p>
    <w:p w:rsidR="00BD33AA" w:rsidRDefault="00BD33AA" w:rsidP="00BD33AA">
      <w:pPr>
        <w:pStyle w:val="LFTBody"/>
        <w:spacing w:after="0" w:line="240" w:lineRule="auto"/>
      </w:pPr>
    </w:p>
    <w:p w:rsidR="00BD33AA" w:rsidRDefault="00BD33AA" w:rsidP="00BD33AA">
      <w:pPr>
        <w:pStyle w:val="LFTBody"/>
        <w:spacing w:after="0" w:line="240" w:lineRule="auto"/>
      </w:pPr>
      <w:r>
        <w:t>And this time The Father could not help His Son (</w:t>
      </w:r>
      <w:r w:rsidRPr="00BD33AA">
        <w:rPr>
          <w:b/>
        </w:rPr>
        <w:t>2 Corinthians 5:18-21, 1 Peter 2:21-24, 1 John 2:2, 4:8-10</w:t>
      </w:r>
      <w:r>
        <w:t xml:space="preserve">). He could not rescue His Son from the cross because He knew His Son dying for us was the only way we could be redeemed from our sins! All because of God’s extraordinary love for all of mankind! </w:t>
      </w:r>
    </w:p>
    <w:p w:rsidR="00BD33AA" w:rsidRDefault="00BD33AA" w:rsidP="00BD33AA">
      <w:pPr>
        <w:pStyle w:val="LFTBody"/>
        <w:spacing w:after="0" w:line="240" w:lineRule="auto"/>
      </w:pPr>
    </w:p>
    <w:p w:rsidR="00BD33AA" w:rsidRPr="00BD33AA" w:rsidRDefault="00BD33AA" w:rsidP="00BD33AA">
      <w:pPr>
        <w:pStyle w:val="LFTBody"/>
        <w:spacing w:after="0" w:line="240" w:lineRule="auto"/>
        <w:rPr>
          <w:b/>
        </w:rPr>
      </w:pPr>
      <w:r w:rsidRPr="00EC2D07">
        <w:rPr>
          <w:b/>
          <w:color w:val="FFFFFF" w:themeColor="background1"/>
          <w:highlight w:val="black"/>
        </w:rPr>
        <w:t>CLOSE</w:t>
      </w:r>
      <w:r w:rsidRPr="00EC2D07">
        <w:rPr>
          <w:b/>
          <w:color w:val="FFFFFF" w:themeColor="background1"/>
        </w:rPr>
        <w:t xml:space="preserve"> </w:t>
      </w:r>
      <w:r>
        <w:t xml:space="preserve">– </w:t>
      </w:r>
      <w:r w:rsidRPr="00BD33AA">
        <w:rPr>
          <w:b/>
        </w:rPr>
        <w:t>Ephesians 2:4-5, Romans 5:6-11</w:t>
      </w:r>
    </w:p>
    <w:p w:rsidR="00BD33AA" w:rsidRDefault="00BD33AA" w:rsidP="00BD33AA">
      <w:pPr>
        <w:pStyle w:val="LFTBody"/>
        <w:spacing w:after="0" w:line="240" w:lineRule="auto"/>
      </w:pPr>
    </w:p>
    <w:p w:rsidR="00BD33AA" w:rsidRDefault="00BD33AA" w:rsidP="00BD33AA">
      <w:pPr>
        <w:pStyle w:val="LFTBody"/>
        <w:spacing w:after="0" w:line="240" w:lineRule="auto"/>
      </w:pPr>
      <w:r>
        <w:t>Truly God gave the world His Perfect Only Begotten Son – Love beyond human comprehension!</w:t>
      </w:r>
    </w:p>
    <w:p w:rsidR="00BD33AA" w:rsidRDefault="00BD33AA" w:rsidP="00BD33AA">
      <w:pPr>
        <w:pStyle w:val="LFTBody"/>
        <w:spacing w:after="0" w:line="240" w:lineRule="auto"/>
      </w:pPr>
    </w:p>
    <w:p w:rsidR="00BD33AA" w:rsidRDefault="00BD33AA" w:rsidP="00BD33AA">
      <w:pPr>
        <w:pStyle w:val="LFTBody"/>
        <w:spacing w:after="0" w:line="240" w:lineRule="auto"/>
      </w:pPr>
      <w:r>
        <w:t xml:space="preserve">What about you? </w:t>
      </w:r>
    </w:p>
    <w:p w:rsidR="00BD33AA" w:rsidRDefault="00BD33AA" w:rsidP="00BD33AA">
      <w:pPr>
        <w:pStyle w:val="LFTBody"/>
        <w:spacing w:after="0" w:line="240" w:lineRule="auto"/>
      </w:pPr>
      <w:r>
        <w:t xml:space="preserve">Are you willing to give </w:t>
      </w:r>
      <w:r w:rsidR="00DD4AA4">
        <w:t>y</w:t>
      </w:r>
      <w:r>
        <w:t>our li</w:t>
      </w:r>
      <w:r w:rsidR="00DD4AA4">
        <w:t>fe</w:t>
      </w:r>
      <w:r>
        <w:t xml:space="preserve"> to Him? </w:t>
      </w:r>
    </w:p>
    <w:p w:rsidR="00BD33AA" w:rsidRDefault="00BD33AA" w:rsidP="00BD33AA">
      <w:pPr>
        <w:pStyle w:val="LFTBody"/>
        <w:spacing w:after="0" w:line="240" w:lineRule="auto"/>
      </w:pPr>
      <w:r>
        <w:t>Are you willing to obey Him, even when it requires sacrifice?</w:t>
      </w:r>
    </w:p>
    <w:p w:rsidR="00BD33AA" w:rsidRPr="00BD33AA" w:rsidRDefault="00BD33AA" w:rsidP="00BD33AA">
      <w:pPr>
        <w:pStyle w:val="LFTBody"/>
        <w:spacing w:after="0" w:line="240" w:lineRule="auto"/>
        <w:rPr>
          <w:b/>
          <w:i/>
        </w:rPr>
      </w:pPr>
      <w:r>
        <w:rPr>
          <w:b/>
          <w:i/>
        </w:rPr>
        <w:t>*</w:t>
      </w:r>
      <w:r w:rsidRPr="00BD33AA">
        <w:rPr>
          <w:b/>
          <w:i/>
        </w:rPr>
        <w:t>God gave use His Son and we owe Him our lives!</w:t>
      </w:r>
    </w:p>
    <w:p w:rsidR="00BD33AA" w:rsidRDefault="00BD33AA" w:rsidP="003276E2">
      <w:pPr>
        <w:spacing w:after="0" w:line="240" w:lineRule="auto"/>
        <w:rPr>
          <w:rFonts w:ascii="Calibri" w:hAnsi="Calibri" w:cs="Arial"/>
          <w:color w:val="000000" w:themeColor="text1"/>
        </w:rPr>
      </w:pPr>
      <w:bookmarkStart w:id="0" w:name="_GoBack"/>
      <w:bookmarkEnd w:id="0"/>
    </w:p>
    <w:p w:rsidR="000C7347" w:rsidRPr="000C7347" w:rsidRDefault="000C7347" w:rsidP="003276E2">
      <w:pPr>
        <w:spacing w:after="0" w:line="240" w:lineRule="auto"/>
        <w:rPr>
          <w:rFonts w:ascii="Calibri" w:hAnsi="Calibri" w:cs="Arial"/>
        </w:rPr>
      </w:pPr>
      <w:r w:rsidRPr="000C7347">
        <w:rPr>
          <w:rFonts w:ascii="Calibri" w:hAnsi="Calibri" w:cs="Arial"/>
          <w:color w:val="000000" w:themeColor="text1"/>
        </w:rPr>
        <w:lastRenderedPageBreak/>
        <w:t xml:space="preserve">We invite all in our audience to our Bible studies on Wednesday at 7pm and Sunday morning at 9am. We would love to study God’s together with you! </w:t>
      </w:r>
      <w:r w:rsidRPr="000C7347">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8" w:history="1">
        <w:r w:rsidR="00FA5697" w:rsidRPr="00AE3DC4">
          <w:rPr>
            <w:rStyle w:val="Hyperlink"/>
            <w:rFonts w:ascii="Calibri" w:hAnsi="Calibri" w:cs="Arial"/>
          </w:rPr>
          <w:t>david.barry@oakridgechurch.com</w:t>
        </w:r>
      </w:hyperlink>
      <w:r w:rsidRPr="000C7347">
        <w:rPr>
          <w:rFonts w:ascii="Calibri" w:hAnsi="Calibri" w:cs="Arial"/>
        </w:rPr>
        <w:t>,</w:t>
      </w:r>
      <w:r>
        <w:rPr>
          <w:rFonts w:ascii="Calibri" w:hAnsi="Calibri" w:cs="Arial"/>
        </w:rPr>
        <w:t xml:space="preserve"> </w:t>
      </w:r>
      <w:hyperlink r:id="rId29" w:history="1">
        <w:r w:rsidRPr="000C7347">
          <w:rPr>
            <w:rStyle w:val="Hyperlink"/>
            <w:rFonts w:ascii="Calibri" w:hAnsi="Calibri" w:cs="Arial"/>
          </w:rPr>
          <w:t>murray.wade@oakridgechurch.com</w:t>
        </w:r>
      </w:hyperlink>
      <w:r w:rsidRPr="000C7347">
        <w:rPr>
          <w:rFonts w:ascii="Calibri" w:hAnsi="Calibri" w:cs="Arial"/>
        </w:rPr>
        <w:t>; (865) 693-1416</w:t>
      </w:r>
      <w:r w:rsidR="00D1255E">
        <w:rPr>
          <w:rFonts w:ascii="Calibri" w:hAnsi="Calibri" w:cs="Arial"/>
        </w:rPr>
        <w:t>.</w:t>
      </w:r>
    </w:p>
    <w:p w:rsidR="000C7347" w:rsidRPr="000C7347" w:rsidRDefault="000C7347" w:rsidP="003276E2">
      <w:pPr>
        <w:spacing w:after="0" w:line="240" w:lineRule="auto"/>
        <w:rPr>
          <w:rFonts w:ascii="Calibri" w:hAnsi="Calibri" w:cs="Arial"/>
        </w:rPr>
      </w:pPr>
    </w:p>
    <w:p w:rsidR="00FA5697" w:rsidRDefault="000C7347" w:rsidP="003276E2">
      <w:pPr>
        <w:spacing w:after="0" w:line="240" w:lineRule="auto"/>
        <w:rPr>
          <w:rFonts w:ascii="Calibri" w:hAnsi="Calibri" w:cs="Arial"/>
          <w:b/>
        </w:rPr>
      </w:pPr>
      <w:r w:rsidRPr="000C7347">
        <w:rPr>
          <w:rFonts w:ascii="Calibri" w:hAnsi="Calibri" w:cs="Arial"/>
        </w:rPr>
        <w:t xml:space="preserve">Our next live program is planned for </w:t>
      </w:r>
      <w:r w:rsidR="00EC2D07">
        <w:rPr>
          <w:rFonts w:ascii="Calibri" w:hAnsi="Calibri" w:cs="Arial"/>
        </w:rPr>
        <w:t>March</w:t>
      </w:r>
      <w:r w:rsidR="003276E2">
        <w:rPr>
          <w:rFonts w:ascii="Calibri" w:hAnsi="Calibri" w:cs="Arial"/>
        </w:rPr>
        <w:t xml:space="preserve"> </w:t>
      </w:r>
      <w:r w:rsidR="00EC2D07">
        <w:rPr>
          <w:rFonts w:ascii="Calibri" w:hAnsi="Calibri" w:cs="Arial"/>
        </w:rPr>
        <w:t>4</w:t>
      </w:r>
      <w:r w:rsidRPr="000C7347">
        <w:rPr>
          <w:rFonts w:ascii="Calibri" w:hAnsi="Calibri" w:cs="Arial"/>
        </w:rPr>
        <w:t>, 202</w:t>
      </w:r>
      <w:r w:rsidR="003276E2">
        <w:rPr>
          <w:rFonts w:ascii="Calibri" w:hAnsi="Calibri" w:cs="Arial"/>
        </w:rPr>
        <w:t>4</w:t>
      </w:r>
      <w:r w:rsidRPr="000C7347">
        <w:rPr>
          <w:rFonts w:ascii="Calibri" w:hAnsi="Calibri" w:cs="Arial"/>
        </w:rPr>
        <w:t xml:space="preserve"> when we plan to study “</w:t>
      </w:r>
      <w:r w:rsidR="00830D25" w:rsidRPr="00830D25">
        <w:rPr>
          <w:rFonts w:ascii="Calibri" w:hAnsi="Calibri" w:cs="Arial"/>
          <w:b/>
        </w:rPr>
        <w:t xml:space="preserve">Our </w:t>
      </w:r>
      <w:r w:rsidR="00EC2D07" w:rsidRPr="00830D25">
        <w:rPr>
          <w:rFonts w:ascii="Calibri" w:hAnsi="Calibri" w:cs="Arial"/>
          <w:b/>
        </w:rPr>
        <w:t>W</w:t>
      </w:r>
      <w:r w:rsidR="00EC2D07">
        <w:rPr>
          <w:rFonts w:ascii="Calibri" w:hAnsi="Calibri" w:cs="Arial"/>
          <w:b/>
        </w:rPr>
        <w:t>ords Matter</w:t>
      </w:r>
      <w:r w:rsidR="00385D58">
        <w:rPr>
          <w:rFonts w:ascii="Calibri" w:hAnsi="Calibri" w:cs="Arial"/>
          <w:b/>
        </w:rPr>
        <w:t>!</w:t>
      </w:r>
      <w:r w:rsidRPr="000C7347">
        <w:rPr>
          <w:rFonts w:ascii="Calibri" w:hAnsi="Calibri" w:cs="Arial"/>
        </w:rPr>
        <w:t xml:space="preserve">” </w:t>
      </w:r>
      <w:r w:rsidR="00FA5697">
        <w:rPr>
          <w:rFonts w:ascii="Calibri" w:hAnsi="Calibri" w:cs="Arial"/>
        </w:rPr>
        <w:t xml:space="preserve">and we </w:t>
      </w:r>
      <w:r w:rsidRPr="000C7347">
        <w:rPr>
          <w:rFonts w:ascii="Calibri" w:hAnsi="Calibri" w:cs="Arial"/>
        </w:rPr>
        <w:t>hope to see you next time on</w:t>
      </w:r>
      <w:r w:rsidRPr="000C7347">
        <w:rPr>
          <w:rFonts w:ascii="Calibri" w:hAnsi="Calibri" w:cs="Arial"/>
          <w:b/>
        </w:rPr>
        <w:t xml:space="preserve"> "</w:t>
      </w:r>
      <w:r w:rsidRPr="000C7347">
        <w:rPr>
          <w:rFonts w:ascii="Calibri" w:hAnsi="Calibri" w:cs="Arial"/>
          <w:b/>
          <w:color w:val="0000FF"/>
        </w:rPr>
        <w:t>Speaking The Truth In Love</w:t>
      </w:r>
      <w:r w:rsidRPr="000C7347">
        <w:rPr>
          <w:rFonts w:ascii="Calibri" w:hAnsi="Calibri" w:cs="Arial"/>
          <w:b/>
        </w:rPr>
        <w:t>".</w:t>
      </w:r>
    </w:p>
    <w:sectPr w:rsidR="00FA5697" w:rsidSect="00D06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6C1"/>
    <w:multiLevelType w:val="hybridMultilevel"/>
    <w:tmpl w:val="9CF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E2B22"/>
    <w:multiLevelType w:val="hybridMultilevel"/>
    <w:tmpl w:val="141E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C8"/>
    <w:rsid w:val="000A074F"/>
    <w:rsid w:val="000C7347"/>
    <w:rsid w:val="00113F0D"/>
    <w:rsid w:val="00174839"/>
    <w:rsid w:val="0022127D"/>
    <w:rsid w:val="002E5A4A"/>
    <w:rsid w:val="003276E2"/>
    <w:rsid w:val="00385D58"/>
    <w:rsid w:val="00390B3D"/>
    <w:rsid w:val="00433F22"/>
    <w:rsid w:val="00437D3E"/>
    <w:rsid w:val="004A0ED6"/>
    <w:rsid w:val="00521E49"/>
    <w:rsid w:val="005E33B4"/>
    <w:rsid w:val="007337C8"/>
    <w:rsid w:val="007F1918"/>
    <w:rsid w:val="00830D25"/>
    <w:rsid w:val="00847B19"/>
    <w:rsid w:val="00856C12"/>
    <w:rsid w:val="0087028A"/>
    <w:rsid w:val="008E42C6"/>
    <w:rsid w:val="009C2DBC"/>
    <w:rsid w:val="00A258AA"/>
    <w:rsid w:val="00AA2090"/>
    <w:rsid w:val="00AC3D5C"/>
    <w:rsid w:val="00AC5A58"/>
    <w:rsid w:val="00AF1A53"/>
    <w:rsid w:val="00B3424C"/>
    <w:rsid w:val="00BD33AA"/>
    <w:rsid w:val="00C505E9"/>
    <w:rsid w:val="00C97B4B"/>
    <w:rsid w:val="00CB603B"/>
    <w:rsid w:val="00CC18C5"/>
    <w:rsid w:val="00CF4522"/>
    <w:rsid w:val="00D06A92"/>
    <w:rsid w:val="00D1255E"/>
    <w:rsid w:val="00D43F77"/>
    <w:rsid w:val="00D471C4"/>
    <w:rsid w:val="00DD4AA4"/>
    <w:rsid w:val="00E3500A"/>
    <w:rsid w:val="00EC2D07"/>
    <w:rsid w:val="00F04D65"/>
    <w:rsid w:val="00F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 w:type="paragraph" w:customStyle="1" w:styleId="LFTBody">
    <w:name w:val="LFT Body"/>
    <w:qFormat/>
    <w:rsid w:val="00174839"/>
    <w:pPr>
      <w:spacing w:line="264" w:lineRule="auto"/>
    </w:pPr>
    <w:rPr>
      <w:lang w:bidi="en-US"/>
    </w:rPr>
  </w:style>
  <w:style w:type="table" w:styleId="TableGrid">
    <w:name w:val="Table Grid"/>
    <w:basedOn w:val="TableNormal"/>
    <w:uiPriority w:val="59"/>
    <w:rsid w:val="007F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 w:type="paragraph" w:customStyle="1" w:styleId="LFTBody">
    <w:name w:val="LFT Body"/>
    <w:qFormat/>
    <w:rsid w:val="00174839"/>
    <w:pPr>
      <w:spacing w:line="264" w:lineRule="auto"/>
    </w:pPr>
    <w:rPr>
      <w:lang w:bidi="en-US"/>
    </w:rPr>
  </w:style>
  <w:style w:type="table" w:styleId="TableGrid">
    <w:name w:val="Table Grid"/>
    <w:basedOn w:val="TableNormal"/>
    <w:uiPriority w:val="59"/>
    <w:rsid w:val="007F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david.barry@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2023-09-30T13:40:00Z</cp:lastPrinted>
  <dcterms:created xsi:type="dcterms:W3CDTF">2024-01-20T16:37:00Z</dcterms:created>
  <dcterms:modified xsi:type="dcterms:W3CDTF">2024-01-27T21:27:00Z</dcterms:modified>
</cp:coreProperties>
</file>