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2599" w14:textId="77777777" w:rsidR="006418EE" w:rsidRDefault="00BC1407" w:rsidP="00BC1407">
      <w:pPr>
        <w:spacing w:after="120"/>
        <w:jc w:val="center"/>
      </w:pPr>
      <w:bookmarkStart w:id="0" w:name="_GoBack"/>
      <w:bookmarkEnd w:id="0"/>
      <w:r>
        <w:rPr>
          <w:b/>
        </w:rPr>
        <w:t>Baptism And The Great Commission</w:t>
      </w:r>
    </w:p>
    <w:p w14:paraId="1A0E39D9" w14:textId="77777777" w:rsidR="00BC1407" w:rsidRDefault="00BC1407" w:rsidP="00BC1407">
      <w:pPr>
        <w:spacing w:after="120"/>
        <w:jc w:val="center"/>
      </w:pPr>
    </w:p>
    <w:p w14:paraId="2ECDF673" w14:textId="77777777" w:rsidR="00BC1407" w:rsidRDefault="00BC1407" w:rsidP="00BC1407">
      <w:pPr>
        <w:spacing w:after="120"/>
      </w:pPr>
      <w:r>
        <w:rPr>
          <w:b/>
        </w:rPr>
        <w:t>Introduction:</w:t>
      </w:r>
    </w:p>
    <w:p w14:paraId="2E747198" w14:textId="77777777" w:rsidR="00BC1407" w:rsidRPr="00BC1407" w:rsidRDefault="00BC1407" w:rsidP="00BC1407">
      <w:pPr>
        <w:pStyle w:val="ListParagraph"/>
        <w:numPr>
          <w:ilvl w:val="0"/>
          <w:numId w:val="1"/>
        </w:numPr>
        <w:spacing w:after="120"/>
        <w:contextualSpacing w:val="0"/>
        <w:rPr>
          <w:rFonts w:ascii="Times New Roman" w:hAnsi="Times New Roman" w:cs="Times New Roman"/>
        </w:rPr>
      </w:pPr>
      <w:r w:rsidRPr="00BC1407">
        <w:rPr>
          <w:rFonts w:ascii="Times New Roman" w:hAnsi="Times New Roman" w:cs="Times New Roman"/>
          <w:b/>
        </w:rPr>
        <w:t>READ Mt. 28:18-20</w:t>
      </w:r>
      <w:r w:rsidRPr="00BC1407">
        <w:rPr>
          <w:rFonts w:ascii="Times New Roman" w:hAnsi="Times New Roman" w:cs="Times New Roman"/>
        </w:rPr>
        <w:t xml:space="preserve"> – The Great Commission is often referred to as the “last words of Jesus to His disciples.”</w:t>
      </w:r>
    </w:p>
    <w:p w14:paraId="4436A990" w14:textId="77777777" w:rsidR="00BC1407" w:rsidRDefault="00BC1407" w:rsidP="00BC1407">
      <w:pPr>
        <w:pStyle w:val="ListParagraph"/>
        <w:numPr>
          <w:ilvl w:val="1"/>
          <w:numId w:val="1"/>
        </w:numPr>
        <w:spacing w:after="120"/>
        <w:contextualSpacing w:val="0"/>
        <w:rPr>
          <w:rFonts w:ascii="Times New Roman" w:hAnsi="Times New Roman" w:cs="Times New Roman"/>
        </w:rPr>
      </w:pPr>
      <w:r w:rsidRPr="00BC1407">
        <w:rPr>
          <w:rFonts w:ascii="Times New Roman" w:hAnsi="Times New Roman" w:cs="Times New Roman"/>
        </w:rPr>
        <w:t xml:space="preserve"> </w:t>
      </w:r>
      <w:r>
        <w:rPr>
          <w:rFonts w:ascii="Times New Roman" w:hAnsi="Times New Roman" w:cs="Times New Roman"/>
        </w:rPr>
        <w:t xml:space="preserve">In one sense, this is true – </w:t>
      </w:r>
      <w:r>
        <w:rPr>
          <w:rFonts w:ascii="Times New Roman" w:hAnsi="Times New Roman" w:cs="Times New Roman"/>
          <w:b/>
        </w:rPr>
        <w:t>Acts 1:4-8</w:t>
      </w:r>
      <w:r>
        <w:rPr>
          <w:rFonts w:ascii="Times New Roman" w:hAnsi="Times New Roman" w:cs="Times New Roman"/>
        </w:rPr>
        <w:t xml:space="preserve"> has a version of the Great Commission, and Jesus did speak those words just before ascending into heaven.</w:t>
      </w:r>
    </w:p>
    <w:p w14:paraId="0013CEE3" w14:textId="77777777" w:rsidR="00BC1407" w:rsidRDefault="00BC1407" w:rsidP="00BC1407">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 xml:space="preserve">However, the other versions of the Great Commission were spoken in the days and weeks before Jesus’ ascension. </w:t>
      </w:r>
    </w:p>
    <w:p w14:paraId="12F47837" w14:textId="77777777" w:rsidR="00BC1407" w:rsidRDefault="00BC1407" w:rsidP="00BC1407">
      <w:pPr>
        <w:pStyle w:val="ListParagraph"/>
        <w:numPr>
          <w:ilvl w:val="2"/>
          <w:numId w:val="1"/>
        </w:numPr>
        <w:spacing w:after="120"/>
        <w:contextualSpacing w:val="0"/>
        <w:rPr>
          <w:rFonts w:ascii="Times New Roman" w:hAnsi="Times New Roman" w:cs="Times New Roman"/>
        </w:rPr>
      </w:pPr>
      <w:r>
        <w:rPr>
          <w:rFonts w:ascii="Times New Roman" w:hAnsi="Times New Roman" w:cs="Times New Roman"/>
          <w:b/>
        </w:rPr>
        <w:t>Mt. 28:18-20</w:t>
      </w:r>
      <w:r>
        <w:rPr>
          <w:rFonts w:ascii="Times New Roman" w:hAnsi="Times New Roman" w:cs="Times New Roman"/>
        </w:rPr>
        <w:t xml:space="preserve"> was likely spoken 3-4 weeks after Jesus’ resurrection while He and the disciples were in Galilee on a mountain.</w:t>
      </w:r>
    </w:p>
    <w:p w14:paraId="47B48DBA" w14:textId="77777777" w:rsidR="00BC1407" w:rsidRDefault="00BC1407" w:rsidP="00BC1407">
      <w:pPr>
        <w:pStyle w:val="ListParagraph"/>
        <w:numPr>
          <w:ilvl w:val="2"/>
          <w:numId w:val="1"/>
        </w:numPr>
        <w:spacing w:after="120"/>
        <w:contextualSpacing w:val="0"/>
        <w:rPr>
          <w:rFonts w:ascii="Times New Roman" w:hAnsi="Times New Roman" w:cs="Times New Roman"/>
        </w:rPr>
      </w:pPr>
      <w:proofErr w:type="spellStart"/>
      <w:r>
        <w:rPr>
          <w:rFonts w:ascii="Times New Roman" w:hAnsi="Times New Roman" w:cs="Times New Roman"/>
          <w:b/>
        </w:rPr>
        <w:t>Lk</w:t>
      </w:r>
      <w:proofErr w:type="spellEnd"/>
      <w:r>
        <w:rPr>
          <w:rFonts w:ascii="Times New Roman" w:hAnsi="Times New Roman" w:cs="Times New Roman"/>
          <w:b/>
        </w:rPr>
        <w:t>. 24:44-49</w:t>
      </w:r>
      <w:r>
        <w:rPr>
          <w:rFonts w:ascii="Times New Roman" w:hAnsi="Times New Roman" w:cs="Times New Roman"/>
        </w:rPr>
        <w:t xml:space="preserve"> took place in the upper room the night of Jesus’ resurrection; </w:t>
      </w:r>
      <w:r>
        <w:rPr>
          <w:rFonts w:ascii="Times New Roman" w:hAnsi="Times New Roman" w:cs="Times New Roman"/>
          <w:b/>
        </w:rPr>
        <w:t>Mk. 16:15-16</w:t>
      </w:r>
      <w:r>
        <w:rPr>
          <w:rFonts w:ascii="Times New Roman" w:hAnsi="Times New Roman" w:cs="Times New Roman"/>
        </w:rPr>
        <w:t xml:space="preserve"> might have been on the same occasion, or at the ascension. </w:t>
      </w:r>
    </w:p>
    <w:p w14:paraId="74AE0575" w14:textId="77777777" w:rsidR="00BC1407" w:rsidRDefault="00BC1407" w:rsidP="00BC1407">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So, rather than just being Jesus’ final words to His disciples, the Great Commission becomes something more…it is what Jesus drilled into their heads for 40 days before His ascension…it is what He most wanted them to understand.</w:t>
      </w:r>
    </w:p>
    <w:p w14:paraId="53144EEA" w14:textId="77777777" w:rsidR="00BC1407" w:rsidRDefault="00BC1407" w:rsidP="00BC1407">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It is a summation of the Christian’s mission; it is a summation of our lives in Christ – we would do well to meditate on it, and understand it.</w:t>
      </w:r>
    </w:p>
    <w:p w14:paraId="4D245920" w14:textId="77777777" w:rsidR="00BC1407" w:rsidRDefault="00BC1407" w:rsidP="00BC1407">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Our focus, of course, is baptism, so we will look at the Great Commission from the perspective of how it relates to baptism.</w:t>
      </w:r>
    </w:p>
    <w:p w14:paraId="067BEC9B" w14:textId="77777777" w:rsidR="00BC1407" w:rsidRDefault="00BC1407" w:rsidP="00BC1407">
      <w:pPr>
        <w:spacing w:after="120"/>
      </w:pPr>
      <w:r>
        <w:rPr>
          <w:b/>
        </w:rPr>
        <w:t>Body:</w:t>
      </w:r>
    </w:p>
    <w:p w14:paraId="5B30B0D4" w14:textId="77777777" w:rsidR="001F510A" w:rsidRDefault="001F510A" w:rsidP="00D10062">
      <w:pPr>
        <w:pStyle w:val="ListParagraph"/>
        <w:numPr>
          <w:ilvl w:val="0"/>
          <w:numId w:val="2"/>
        </w:numPr>
        <w:spacing w:after="120"/>
        <w:contextualSpacing w:val="0"/>
        <w:rPr>
          <w:rFonts w:ascii="Times New Roman" w:hAnsi="Times New Roman" w:cs="Times New Roman"/>
        </w:rPr>
      </w:pPr>
      <w:r>
        <w:rPr>
          <w:rFonts w:ascii="Times New Roman" w:hAnsi="Times New Roman" w:cs="Times New Roman"/>
        </w:rPr>
        <w:t>“</w:t>
      </w:r>
      <w:r w:rsidRPr="001F510A">
        <w:rPr>
          <w:rFonts w:ascii="Times New Roman" w:hAnsi="Times New Roman" w:cs="Times New Roman"/>
          <w:i/>
        </w:rPr>
        <w:t xml:space="preserve">All authority has been given to </w:t>
      </w:r>
      <w:proofErr w:type="gramStart"/>
      <w:r w:rsidRPr="001F510A">
        <w:rPr>
          <w:rFonts w:ascii="Times New Roman" w:hAnsi="Times New Roman" w:cs="Times New Roman"/>
          <w:i/>
        </w:rPr>
        <w:t>Me</w:t>
      </w:r>
      <w:proofErr w:type="gramEnd"/>
      <w:r w:rsidRPr="001F510A">
        <w:rPr>
          <w:rFonts w:ascii="Times New Roman" w:hAnsi="Times New Roman" w:cs="Times New Roman"/>
          <w:i/>
        </w:rPr>
        <w:t xml:space="preserve"> in heaven and on earth</w:t>
      </w:r>
      <w:r>
        <w:rPr>
          <w:rFonts w:ascii="Times New Roman" w:hAnsi="Times New Roman" w:cs="Times New Roman"/>
        </w:rPr>
        <w:t>.”</w:t>
      </w:r>
    </w:p>
    <w:p w14:paraId="75FC8988" w14:textId="77777777" w:rsidR="00863357" w:rsidRDefault="00863357" w:rsidP="00562F4A">
      <w:pPr>
        <w:pStyle w:val="ListParagraph"/>
        <w:numPr>
          <w:ilvl w:val="1"/>
          <w:numId w:val="2"/>
        </w:numPr>
        <w:spacing w:after="120"/>
        <w:contextualSpacing w:val="0"/>
        <w:rPr>
          <w:rFonts w:ascii="Times New Roman" w:hAnsi="Times New Roman" w:cs="Times New Roman"/>
        </w:rPr>
      </w:pPr>
      <w:r>
        <w:rPr>
          <w:rFonts w:ascii="Times New Roman" w:hAnsi="Times New Roman" w:cs="Times New Roman"/>
        </w:rPr>
        <w:t>Think about this statement for a moment – I don’t imagine Jesus physically looked like someone who had “all authority!”</w:t>
      </w:r>
    </w:p>
    <w:p w14:paraId="74352269" w14:textId="77777777" w:rsidR="00863357" w:rsidRDefault="00863357" w:rsidP="00863357">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Just a few weeks before, He had shown His disciples His body – with the crucifixion scars still on it. They could reach their hands “into” His side.</w:t>
      </w:r>
    </w:p>
    <w:p w14:paraId="357607A9" w14:textId="77777777" w:rsidR="001F510A" w:rsidRDefault="00863357" w:rsidP="00863357">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 xml:space="preserve">And while He had </w:t>
      </w:r>
      <w:r w:rsidR="00CC4A50">
        <w:rPr>
          <w:rFonts w:ascii="Times New Roman" w:hAnsi="Times New Roman" w:cs="Times New Roman"/>
        </w:rPr>
        <w:t>walked through</w:t>
      </w:r>
      <w:r>
        <w:rPr>
          <w:rFonts w:ascii="Times New Roman" w:hAnsi="Times New Roman" w:cs="Times New Roman"/>
        </w:rPr>
        <w:t xml:space="preserve"> a couple of</w:t>
      </w:r>
      <w:r w:rsidR="00CC4A50">
        <w:rPr>
          <w:rFonts w:ascii="Times New Roman" w:hAnsi="Times New Roman" w:cs="Times New Roman"/>
        </w:rPr>
        <w:t xml:space="preserve"> walls into locked rooms, here He apparently appears completely human.</w:t>
      </w:r>
    </w:p>
    <w:p w14:paraId="4905E5AA" w14:textId="2B6AF40B" w:rsidR="005A44C4" w:rsidRDefault="005A44C4" w:rsidP="00863357">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Not only that, but Rome was still in power – it was the Romans who had recently crucified Him! The Roman army could still conquer anyone.</w:t>
      </w:r>
    </w:p>
    <w:p w14:paraId="0C10BF6E" w14:textId="77777777" w:rsidR="00CC4A50" w:rsidRDefault="00CC4A50" w:rsidP="00863357">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 xml:space="preserve">Had ANYONE else in his position made this claim, they would have been laughed off the mountain… </w:t>
      </w:r>
      <w:r w:rsidRPr="00CC4A50">
        <w:rPr>
          <w:rFonts w:ascii="Times New Roman" w:hAnsi="Times New Roman" w:cs="Times New Roman"/>
          <w:u w:val="single"/>
        </w:rPr>
        <w:t>but Jesus had been resurrected from the dead</w:t>
      </w:r>
      <w:r>
        <w:rPr>
          <w:rFonts w:ascii="Times New Roman" w:hAnsi="Times New Roman" w:cs="Times New Roman"/>
        </w:rPr>
        <w:t>!</w:t>
      </w:r>
    </w:p>
    <w:p w14:paraId="798C9B0D" w14:textId="77777777" w:rsidR="00CC4A50" w:rsidRDefault="00CC4A50" w:rsidP="00CC4A50">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The disciples had seen Him die. They had personally buried Him. They had watched the stone roll over the tomb door…</w:t>
      </w:r>
    </w:p>
    <w:p w14:paraId="2225357D" w14:textId="77777777" w:rsidR="00CC4A50" w:rsidRDefault="00CC4A50" w:rsidP="00CC4A50">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And now they were seeing Him alive – He had power over death itself, and no other authority could touch Him! (not Pilate’s; not Caesar’s)</w:t>
      </w:r>
    </w:p>
    <w:p w14:paraId="69990A10" w14:textId="0AA783DE" w:rsidR="005A44C4" w:rsidRDefault="005A44C4" w:rsidP="00CC4A50">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Once you eliminate the threat of death, no one on earth can have ANY power over you. Military might is power, but it can’t control the immortal.</w:t>
      </w:r>
    </w:p>
    <w:p w14:paraId="577A9258" w14:textId="4177B30E" w:rsidR="005A44C4" w:rsidRPr="005A44C4" w:rsidRDefault="005A44C4" w:rsidP="00422016">
      <w:pPr>
        <w:pStyle w:val="ListParagraph"/>
        <w:numPr>
          <w:ilvl w:val="1"/>
          <w:numId w:val="2"/>
        </w:numPr>
        <w:spacing w:after="120"/>
        <w:contextualSpacing w:val="0"/>
        <w:rPr>
          <w:rFonts w:ascii="Times New Roman" w:hAnsi="Times New Roman" w:cs="Times New Roman"/>
        </w:rPr>
      </w:pPr>
      <w:r>
        <w:rPr>
          <w:rFonts w:ascii="Times New Roman" w:hAnsi="Times New Roman" w:cs="Times New Roman"/>
        </w:rPr>
        <w:lastRenderedPageBreak/>
        <w:t>Look at the authority Jesus received upon ascending to heaven days later:</w:t>
      </w:r>
    </w:p>
    <w:p w14:paraId="0881C851" w14:textId="4465290D" w:rsidR="00CC4A50" w:rsidRDefault="005F640C" w:rsidP="00422016">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b/>
        </w:rPr>
        <w:t>Dan. 7:13-14</w:t>
      </w:r>
      <w:r>
        <w:rPr>
          <w:rFonts w:ascii="Times New Roman" w:hAnsi="Times New Roman" w:cs="Times New Roman"/>
        </w:rPr>
        <w:t xml:space="preserve"> – </w:t>
      </w:r>
      <w:r w:rsidR="005A44C4">
        <w:rPr>
          <w:rFonts w:ascii="Times New Roman" w:hAnsi="Times New Roman" w:cs="Times New Roman"/>
        </w:rPr>
        <w:t>This is a prophecy of the Messiah receiving His kingdom..</w:t>
      </w:r>
      <w:r>
        <w:rPr>
          <w:rFonts w:ascii="Times New Roman" w:hAnsi="Times New Roman" w:cs="Times New Roman"/>
        </w:rPr>
        <w:t>.</w:t>
      </w:r>
      <w:r w:rsidR="005A44C4">
        <w:rPr>
          <w:rFonts w:ascii="Times New Roman" w:hAnsi="Times New Roman" w:cs="Times New Roman"/>
        </w:rPr>
        <w:t>it is not a picture of Him coming at the final day, but rather of his ascension. He received an eternal dominion over all people.</w:t>
      </w:r>
    </w:p>
    <w:p w14:paraId="342FAF52" w14:textId="0A6CF4A0" w:rsidR="005F640C" w:rsidRDefault="005F640C" w:rsidP="00422016">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b/>
        </w:rPr>
        <w:t>Rev. 4</w:t>
      </w:r>
      <w:r w:rsidR="005A44C4">
        <w:rPr>
          <w:rFonts w:ascii="Times New Roman" w:hAnsi="Times New Roman" w:cs="Times New Roman"/>
          <w:b/>
        </w:rPr>
        <w:t>:8-11</w:t>
      </w:r>
      <w:r w:rsidR="005A44C4">
        <w:rPr>
          <w:rFonts w:ascii="Times New Roman" w:hAnsi="Times New Roman" w:cs="Times New Roman"/>
        </w:rPr>
        <w:t xml:space="preserve"> – This is the throne scene in heaven, and the Father is on the throne. And in chapter 4, the Father is the focal point.</w:t>
      </w:r>
    </w:p>
    <w:p w14:paraId="157A2869" w14:textId="17D3D017" w:rsidR="005A44C4" w:rsidRDefault="005A44C4" w:rsidP="00422016">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All heaven is praising Him. The four creatures and 24 elders continually praise Him using these words.</w:t>
      </w:r>
    </w:p>
    <w:p w14:paraId="770D10B1" w14:textId="1707D01A" w:rsidR="005F640C" w:rsidRDefault="005A44C4" w:rsidP="00422016">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 xml:space="preserve">But then, in </w:t>
      </w:r>
      <w:r w:rsidR="005F640C">
        <w:rPr>
          <w:rFonts w:ascii="Times New Roman" w:hAnsi="Times New Roman" w:cs="Times New Roman"/>
          <w:b/>
        </w:rPr>
        <w:t>Rev. 5</w:t>
      </w:r>
      <w:r w:rsidR="00422016">
        <w:rPr>
          <w:rFonts w:ascii="Times New Roman" w:hAnsi="Times New Roman" w:cs="Times New Roman"/>
          <w:b/>
        </w:rPr>
        <w:t>:9-14</w:t>
      </w:r>
      <w:r>
        <w:rPr>
          <w:rFonts w:ascii="Times New Roman" w:hAnsi="Times New Roman" w:cs="Times New Roman"/>
        </w:rPr>
        <w:t xml:space="preserve"> the focus shifts. </w:t>
      </w:r>
      <w:r w:rsidR="00422016">
        <w:rPr>
          <w:rFonts w:ascii="Times New Roman" w:hAnsi="Times New Roman" w:cs="Times New Roman"/>
        </w:rPr>
        <w:t>The Lamb of God, Jesus, appears on the scene, and it is as if He has just been slain.</w:t>
      </w:r>
    </w:p>
    <w:p w14:paraId="6012246C" w14:textId="7743776C" w:rsidR="0040170F" w:rsidRDefault="00422016" w:rsidP="00422016">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Notice the similarities to Daniel 7 – Jesus has purchased people “</w:t>
      </w:r>
      <w:r>
        <w:rPr>
          <w:rFonts w:ascii="Times New Roman" w:hAnsi="Times New Roman" w:cs="Times New Roman"/>
          <w:i/>
        </w:rPr>
        <w:t>from every tribe and tongue and people and nation</w:t>
      </w:r>
      <w:r>
        <w:rPr>
          <w:rFonts w:ascii="Times New Roman" w:hAnsi="Times New Roman" w:cs="Times New Roman"/>
        </w:rPr>
        <w:t>.” He has made them into a kingdom. He has dominion forever and ever.</w:t>
      </w:r>
    </w:p>
    <w:p w14:paraId="724966D6" w14:textId="14300944" w:rsidR="00422016" w:rsidRDefault="00422016" w:rsidP="00E063B9">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This is the authority Jesus has! It is total. It is complete. And baptism is an act of submission to that power and authority.</w:t>
      </w:r>
    </w:p>
    <w:p w14:paraId="01C60FC2" w14:textId="68A44592" w:rsidR="00E063B9" w:rsidRDefault="00E063B9" w:rsidP="00E063B9">
      <w:pPr>
        <w:pStyle w:val="ListParagraph"/>
        <w:numPr>
          <w:ilvl w:val="1"/>
          <w:numId w:val="2"/>
        </w:numPr>
        <w:spacing w:after="120"/>
        <w:contextualSpacing w:val="0"/>
        <w:rPr>
          <w:rFonts w:ascii="Times New Roman" w:hAnsi="Times New Roman" w:cs="Times New Roman"/>
        </w:rPr>
      </w:pPr>
      <w:r>
        <w:rPr>
          <w:rFonts w:ascii="Times New Roman" w:hAnsi="Times New Roman" w:cs="Times New Roman"/>
        </w:rPr>
        <w:t>This submission to the authority of Jesus in baptism is seen in the phrase: “</w:t>
      </w:r>
      <w:r>
        <w:rPr>
          <w:rFonts w:ascii="Times New Roman" w:hAnsi="Times New Roman" w:cs="Times New Roman"/>
          <w:i/>
        </w:rPr>
        <w:t>In the name of the Father, the Son, and the Holy Spirit</w:t>
      </w:r>
      <w:r>
        <w:rPr>
          <w:rFonts w:ascii="Times New Roman" w:hAnsi="Times New Roman" w:cs="Times New Roman"/>
        </w:rPr>
        <w:t>.”</w:t>
      </w:r>
    </w:p>
    <w:p w14:paraId="010DDE9D" w14:textId="54F89492" w:rsidR="00E063B9" w:rsidRDefault="00E063B9" w:rsidP="00E063B9">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The phrase “in the name of” had a very specific connotation in the languages Jesus spoke.</w:t>
      </w:r>
    </w:p>
    <w:p w14:paraId="17A5F6C5" w14:textId="51AC6B03" w:rsidR="00E063B9" w:rsidRDefault="00E063B9" w:rsidP="00E063B9">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Some say this phrase would have been uttered in Greek. In Greek it meant “</w:t>
      </w:r>
      <w:r w:rsidRPr="00E063B9">
        <w:rPr>
          <w:rFonts w:ascii="Times New Roman" w:hAnsi="Times New Roman" w:cs="Times New Roman"/>
          <w:u w:val="single"/>
        </w:rPr>
        <w:t>an entry of a sum of money or an item of property into the account bearing the name of the owner</w:t>
      </w:r>
      <w:r>
        <w:rPr>
          <w:rFonts w:ascii="Times New Roman" w:hAnsi="Times New Roman" w:cs="Times New Roman"/>
        </w:rPr>
        <w:t>.”</w:t>
      </w:r>
    </w:p>
    <w:p w14:paraId="5E92415B" w14:textId="315DEC1E" w:rsidR="00E063B9" w:rsidRDefault="00E063B9" w:rsidP="00E063B9">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So, if someone deposited money with a banker “in the name of” someone else, what was deposited became the property of the person whose name was on the account.</w:t>
      </w:r>
    </w:p>
    <w:p w14:paraId="0F7C5F3A" w14:textId="5400CBB8" w:rsidR="00E063B9" w:rsidRDefault="00E063B9" w:rsidP="00E063B9">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In this sense, we become the property of the Trinity when we are baptized into their names…it is at that point we begin to belong to them.</w:t>
      </w:r>
    </w:p>
    <w:p w14:paraId="0812CAF5" w14:textId="179169E8" w:rsidR="00E063B9" w:rsidRDefault="00E063B9" w:rsidP="00E063B9">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 xml:space="preserve">Jesus </w:t>
      </w:r>
      <w:r w:rsidR="00911210">
        <w:rPr>
          <w:rFonts w:ascii="Times New Roman" w:hAnsi="Times New Roman" w:cs="Times New Roman"/>
        </w:rPr>
        <w:t xml:space="preserve">likely </w:t>
      </w:r>
      <w:r>
        <w:rPr>
          <w:rFonts w:ascii="Times New Roman" w:hAnsi="Times New Roman" w:cs="Times New Roman"/>
        </w:rPr>
        <w:t>also spoke Aramaic, and some believe that is how it is best to understand this phrase.</w:t>
      </w:r>
    </w:p>
    <w:p w14:paraId="60244A59" w14:textId="77777777" w:rsidR="00E063B9" w:rsidRDefault="00E063B9" w:rsidP="00E063B9">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 xml:space="preserve">Generally, the term simply meant “with respect or regard to.” </w:t>
      </w:r>
    </w:p>
    <w:p w14:paraId="5DC65E69" w14:textId="40989650" w:rsidR="00E063B9" w:rsidRDefault="00E063B9" w:rsidP="00E063B9">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However, the rabbis used it in a very specific way: to mean that something was done with a specific intent or purpose in mind.</w:t>
      </w:r>
      <w:r w:rsidR="00911210">
        <w:rPr>
          <w:rFonts w:ascii="Times New Roman" w:hAnsi="Times New Roman" w:cs="Times New Roman"/>
        </w:rPr>
        <w:t xml:space="preserve"> </w:t>
      </w:r>
    </w:p>
    <w:p w14:paraId="4A064BF5" w14:textId="661D6524" w:rsidR="00E063B9" w:rsidRDefault="00E063B9" w:rsidP="00E063B9">
      <w:pPr>
        <w:pStyle w:val="ListParagraph"/>
        <w:numPr>
          <w:ilvl w:val="4"/>
          <w:numId w:val="2"/>
        </w:numPr>
        <w:spacing w:after="120"/>
        <w:contextualSpacing w:val="0"/>
        <w:rPr>
          <w:rFonts w:ascii="Times New Roman" w:hAnsi="Times New Roman" w:cs="Times New Roman"/>
        </w:rPr>
      </w:pPr>
      <w:r>
        <w:rPr>
          <w:rFonts w:ascii="Times New Roman" w:hAnsi="Times New Roman" w:cs="Times New Roman"/>
        </w:rPr>
        <w:t>Heathens who were made slaves, for instance, according to the rabbis, had to be baptized “in the name of slavery.” The baptism was done with the intent of making them slaves.</w:t>
      </w:r>
    </w:p>
    <w:p w14:paraId="05C15D1A" w14:textId="34AA9D5B" w:rsidR="00E063B9" w:rsidRDefault="00BD6518" w:rsidP="00E063B9">
      <w:pPr>
        <w:pStyle w:val="ListParagraph"/>
        <w:numPr>
          <w:ilvl w:val="4"/>
          <w:numId w:val="2"/>
        </w:numPr>
        <w:spacing w:after="120"/>
        <w:contextualSpacing w:val="0"/>
        <w:rPr>
          <w:rFonts w:ascii="Times New Roman" w:hAnsi="Times New Roman" w:cs="Times New Roman"/>
        </w:rPr>
      </w:pPr>
      <w:r>
        <w:rPr>
          <w:rFonts w:ascii="Times New Roman" w:hAnsi="Times New Roman" w:cs="Times New Roman"/>
        </w:rPr>
        <w:t xml:space="preserve">Samaritans were not permitted to circumcise Israelites because they would do so “in the name of Mt. </w:t>
      </w:r>
      <w:proofErr w:type="spellStart"/>
      <w:r>
        <w:rPr>
          <w:rFonts w:ascii="Times New Roman" w:hAnsi="Times New Roman" w:cs="Times New Roman"/>
        </w:rPr>
        <w:t>Gerazim</w:t>
      </w:r>
      <w:proofErr w:type="spellEnd"/>
      <w:r>
        <w:rPr>
          <w:rFonts w:ascii="Times New Roman" w:hAnsi="Times New Roman" w:cs="Times New Roman"/>
        </w:rPr>
        <w:t>.”</w:t>
      </w:r>
    </w:p>
    <w:p w14:paraId="38CB5B45" w14:textId="5A81E454" w:rsidR="00911210" w:rsidRDefault="00911210" w:rsidP="00E063B9">
      <w:pPr>
        <w:pStyle w:val="ListParagraph"/>
        <w:numPr>
          <w:ilvl w:val="4"/>
          <w:numId w:val="2"/>
        </w:numPr>
        <w:spacing w:after="120"/>
        <w:contextualSpacing w:val="0"/>
        <w:rPr>
          <w:rFonts w:ascii="Times New Roman" w:hAnsi="Times New Roman" w:cs="Times New Roman"/>
        </w:rPr>
      </w:pPr>
      <w:r>
        <w:rPr>
          <w:rFonts w:ascii="Times New Roman" w:hAnsi="Times New Roman" w:cs="Times New Roman"/>
        </w:rPr>
        <w:t>The person became something different after being baptized, or circumcised, in the name of something…</w:t>
      </w:r>
    </w:p>
    <w:p w14:paraId="10636BE7" w14:textId="6A1C86F7" w:rsidR="00BD6518" w:rsidRDefault="00BD6518" w:rsidP="00E063B9">
      <w:pPr>
        <w:pStyle w:val="ListParagraph"/>
        <w:numPr>
          <w:ilvl w:val="4"/>
          <w:numId w:val="2"/>
        </w:numPr>
        <w:spacing w:after="120"/>
        <w:contextualSpacing w:val="0"/>
        <w:rPr>
          <w:rFonts w:ascii="Times New Roman" w:hAnsi="Times New Roman" w:cs="Times New Roman"/>
        </w:rPr>
      </w:pPr>
      <w:r>
        <w:rPr>
          <w:rFonts w:ascii="Times New Roman" w:hAnsi="Times New Roman" w:cs="Times New Roman"/>
        </w:rPr>
        <w:lastRenderedPageBreak/>
        <w:t>And baptism “in the name of the Father, Son, and Holy Spirit” here has a purpose – to submit to God. Without this, we haven’t submitted.</w:t>
      </w:r>
    </w:p>
    <w:p w14:paraId="7B324F89" w14:textId="4B192EC9" w:rsidR="009B7746" w:rsidRPr="009B7746" w:rsidRDefault="009B7746" w:rsidP="009B7746">
      <w:pPr>
        <w:pStyle w:val="ListParagraph"/>
        <w:numPr>
          <w:ilvl w:val="0"/>
          <w:numId w:val="2"/>
        </w:numPr>
        <w:spacing w:after="120"/>
        <w:contextualSpacing w:val="0"/>
        <w:rPr>
          <w:rFonts w:ascii="Times New Roman" w:hAnsi="Times New Roman" w:cs="Times New Roman"/>
        </w:rPr>
      </w:pPr>
      <w:r>
        <w:rPr>
          <w:rFonts w:ascii="Times New Roman" w:hAnsi="Times New Roman" w:cs="Times New Roman"/>
        </w:rPr>
        <w:t xml:space="preserve">“Go; Make Disciples; Baptizing Them; Teaching Them.” </w:t>
      </w:r>
      <w:r w:rsidRPr="009B7746">
        <w:rPr>
          <w:rFonts w:ascii="Times New Roman" w:hAnsi="Times New Roman" w:cs="Times New Roman"/>
        </w:rPr>
        <w:t xml:space="preserve">These are the essential elements of the Great Commission. </w:t>
      </w:r>
    </w:p>
    <w:p w14:paraId="23D05A19" w14:textId="54223BA5" w:rsidR="009B7746" w:rsidRDefault="009B7746" w:rsidP="009B7746">
      <w:pPr>
        <w:pStyle w:val="ListParagraph"/>
        <w:numPr>
          <w:ilvl w:val="1"/>
          <w:numId w:val="2"/>
        </w:numPr>
        <w:spacing w:after="120"/>
        <w:contextualSpacing w:val="0"/>
        <w:rPr>
          <w:rFonts w:ascii="Times New Roman" w:hAnsi="Times New Roman" w:cs="Times New Roman"/>
        </w:rPr>
      </w:pPr>
      <w:r>
        <w:rPr>
          <w:rFonts w:ascii="Times New Roman" w:hAnsi="Times New Roman" w:cs="Times New Roman"/>
        </w:rPr>
        <w:t>We need to see how these things relate to one another.</w:t>
      </w:r>
    </w:p>
    <w:p w14:paraId="2024BFF2" w14:textId="489D1C8C" w:rsidR="009B7746" w:rsidRDefault="009B7746" w:rsidP="009B7746">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The phrase “make disciples” is the central part of Jesus’ statement here. It is the action around which all the other phrases function.</w:t>
      </w:r>
    </w:p>
    <w:p w14:paraId="2D0C36C0" w14:textId="673CF720" w:rsidR="009B7746" w:rsidRDefault="009B7746" w:rsidP="009B7746">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The phrases “go therefore,” “baptizing them,” and “teaching them” are all equivalent participial phrases in Greek.</w:t>
      </w:r>
    </w:p>
    <w:p w14:paraId="2BDC707E" w14:textId="4EF28DB1" w:rsidR="00F2458E" w:rsidRDefault="00F2458E" w:rsidP="009B7746">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One could translate this “going therefore and make disciples of all the nations, baptizing them…teaching them.” The reason “go” is translated as a command is that Greek participles could function that way at the beginning of sentences such as this one.</w:t>
      </w:r>
    </w:p>
    <w:p w14:paraId="286935AD" w14:textId="0C6578EA" w:rsidR="009B7746" w:rsidRDefault="009B7746" w:rsidP="009B7746">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 xml:space="preserve">They all hold equal weight, meaning that they are all </w:t>
      </w:r>
      <w:r w:rsidR="00F2458E">
        <w:rPr>
          <w:rFonts w:ascii="Times New Roman" w:hAnsi="Times New Roman" w:cs="Times New Roman"/>
        </w:rPr>
        <w:t xml:space="preserve">equally </w:t>
      </w:r>
      <w:r>
        <w:rPr>
          <w:rFonts w:ascii="Times New Roman" w:hAnsi="Times New Roman" w:cs="Times New Roman"/>
        </w:rPr>
        <w:t>essential steps to disciple making.</w:t>
      </w:r>
    </w:p>
    <w:p w14:paraId="3778BB43" w14:textId="13E0A0E8" w:rsidR="003110D0" w:rsidRDefault="003110D0" w:rsidP="003110D0">
      <w:pPr>
        <w:pStyle w:val="ListParagraph"/>
        <w:numPr>
          <w:ilvl w:val="4"/>
          <w:numId w:val="2"/>
        </w:numPr>
        <w:spacing w:after="120"/>
        <w:contextualSpacing w:val="0"/>
        <w:rPr>
          <w:rFonts w:ascii="Times New Roman" w:hAnsi="Times New Roman" w:cs="Times New Roman"/>
        </w:rPr>
      </w:pPr>
      <w:r>
        <w:rPr>
          <w:rFonts w:ascii="Times New Roman" w:hAnsi="Times New Roman" w:cs="Times New Roman"/>
        </w:rPr>
        <w:t>The teacher and student must meet (“going”), and the student must be taught the word…but baptism is an equally essential step.</w:t>
      </w:r>
    </w:p>
    <w:p w14:paraId="5C7BC926" w14:textId="3C89AFD8" w:rsidR="003110D0" w:rsidRDefault="003110D0" w:rsidP="003110D0">
      <w:pPr>
        <w:pStyle w:val="ListParagraph"/>
        <w:numPr>
          <w:ilvl w:val="4"/>
          <w:numId w:val="2"/>
        </w:numPr>
        <w:spacing w:after="120"/>
        <w:contextualSpacing w:val="0"/>
        <w:rPr>
          <w:rFonts w:ascii="Times New Roman" w:hAnsi="Times New Roman" w:cs="Times New Roman"/>
        </w:rPr>
      </w:pPr>
      <w:r>
        <w:rPr>
          <w:rFonts w:ascii="Times New Roman" w:hAnsi="Times New Roman" w:cs="Times New Roman"/>
        </w:rPr>
        <w:t>It is not the case that baptism is something that can wait to be done until weeks or months after a person is made a disciple…a person is not a disciple until baptism takes place.</w:t>
      </w:r>
    </w:p>
    <w:p w14:paraId="0DCE4069" w14:textId="7968FD6B" w:rsidR="003110D0" w:rsidRDefault="003110D0" w:rsidP="003110D0">
      <w:pPr>
        <w:pStyle w:val="ListParagraph"/>
        <w:numPr>
          <w:ilvl w:val="1"/>
          <w:numId w:val="2"/>
        </w:numPr>
        <w:spacing w:after="120"/>
        <w:contextualSpacing w:val="0"/>
        <w:rPr>
          <w:rFonts w:ascii="Times New Roman" w:hAnsi="Times New Roman" w:cs="Times New Roman"/>
        </w:rPr>
      </w:pPr>
      <w:r>
        <w:rPr>
          <w:rFonts w:ascii="Times New Roman" w:hAnsi="Times New Roman" w:cs="Times New Roman"/>
        </w:rPr>
        <w:t>Look at how this was done practically by the apostles and early disciples:</w:t>
      </w:r>
    </w:p>
    <w:p w14:paraId="720C1162" w14:textId="6EB9597E" w:rsidR="003110D0" w:rsidRDefault="003110D0" w:rsidP="003110D0">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b/>
        </w:rPr>
        <w:t>Acts 1:12</w:t>
      </w:r>
      <w:r w:rsidR="00AD42E9">
        <w:rPr>
          <w:rFonts w:ascii="Times New Roman" w:hAnsi="Times New Roman" w:cs="Times New Roman"/>
        </w:rPr>
        <w:t xml:space="preserve"> – the disciples went to Jerusalem, where the first new disciples would be made (</w:t>
      </w:r>
      <w:r w:rsidR="00AD42E9">
        <w:rPr>
          <w:rFonts w:ascii="Times New Roman" w:hAnsi="Times New Roman" w:cs="Times New Roman"/>
          <w:b/>
        </w:rPr>
        <w:t>v. 8</w:t>
      </w:r>
      <w:r w:rsidR="00AD42E9">
        <w:rPr>
          <w:rFonts w:ascii="Times New Roman" w:hAnsi="Times New Roman" w:cs="Times New Roman"/>
        </w:rPr>
        <w:t xml:space="preserve">); </w:t>
      </w:r>
      <w:r w:rsidR="00AD42E9">
        <w:rPr>
          <w:rFonts w:ascii="Times New Roman" w:hAnsi="Times New Roman" w:cs="Times New Roman"/>
          <w:b/>
        </w:rPr>
        <w:t>Acts 2:14</w:t>
      </w:r>
      <w:r w:rsidR="00AD42E9">
        <w:rPr>
          <w:rFonts w:ascii="Times New Roman" w:hAnsi="Times New Roman" w:cs="Times New Roman"/>
        </w:rPr>
        <w:t xml:space="preserve"> – Peter began teaching them; </w:t>
      </w:r>
      <w:r w:rsidR="00AD42E9">
        <w:rPr>
          <w:rFonts w:ascii="Times New Roman" w:hAnsi="Times New Roman" w:cs="Times New Roman"/>
          <w:b/>
        </w:rPr>
        <w:t>Acts 2:38-41</w:t>
      </w:r>
      <w:r w:rsidR="00AD42E9">
        <w:rPr>
          <w:rFonts w:ascii="Times New Roman" w:hAnsi="Times New Roman" w:cs="Times New Roman"/>
        </w:rPr>
        <w:t xml:space="preserve"> – those who heard what Jesus commanded were baptized.</w:t>
      </w:r>
    </w:p>
    <w:p w14:paraId="23863559" w14:textId="5B768713" w:rsidR="00AD42E9" w:rsidRDefault="00AD42E9" w:rsidP="003110D0">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b/>
        </w:rPr>
        <w:t>Acts 8:26</w:t>
      </w:r>
      <w:r>
        <w:rPr>
          <w:rFonts w:ascii="Times New Roman" w:hAnsi="Times New Roman" w:cs="Times New Roman"/>
        </w:rPr>
        <w:t xml:space="preserve"> – Philip was told to go meet the eunuch; </w:t>
      </w:r>
      <w:r>
        <w:rPr>
          <w:rFonts w:ascii="Times New Roman" w:hAnsi="Times New Roman" w:cs="Times New Roman"/>
          <w:b/>
        </w:rPr>
        <w:t>Acts 8:32-35</w:t>
      </w:r>
      <w:r>
        <w:rPr>
          <w:rFonts w:ascii="Times New Roman" w:hAnsi="Times New Roman" w:cs="Times New Roman"/>
        </w:rPr>
        <w:t xml:space="preserve"> – Philip preached Jesus to him; </w:t>
      </w:r>
      <w:r>
        <w:rPr>
          <w:rFonts w:ascii="Times New Roman" w:hAnsi="Times New Roman" w:cs="Times New Roman"/>
          <w:b/>
        </w:rPr>
        <w:t>Acts 8:</w:t>
      </w:r>
      <w:r w:rsidR="003D1BDA">
        <w:rPr>
          <w:rFonts w:ascii="Times New Roman" w:hAnsi="Times New Roman" w:cs="Times New Roman"/>
          <w:b/>
        </w:rPr>
        <w:t>36-39</w:t>
      </w:r>
      <w:r w:rsidR="003D1BDA">
        <w:rPr>
          <w:rFonts w:ascii="Times New Roman" w:hAnsi="Times New Roman" w:cs="Times New Roman"/>
        </w:rPr>
        <w:t xml:space="preserve"> – Philip baptized the eunuch.</w:t>
      </w:r>
    </w:p>
    <w:p w14:paraId="5BA81D3D" w14:textId="507E1125" w:rsidR="003D1BDA" w:rsidRDefault="003D1BDA" w:rsidP="003110D0">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b/>
        </w:rPr>
        <w:t>Acts 10:23</w:t>
      </w:r>
      <w:r>
        <w:rPr>
          <w:rFonts w:ascii="Times New Roman" w:hAnsi="Times New Roman" w:cs="Times New Roman"/>
        </w:rPr>
        <w:t xml:space="preserve"> – Peter went with Cornelius’ servants to teach him and his house; </w:t>
      </w:r>
      <w:r>
        <w:rPr>
          <w:rFonts w:ascii="Times New Roman" w:hAnsi="Times New Roman" w:cs="Times New Roman"/>
          <w:b/>
        </w:rPr>
        <w:t>Acts 10:34</w:t>
      </w:r>
      <w:r>
        <w:rPr>
          <w:rFonts w:ascii="Times New Roman" w:hAnsi="Times New Roman" w:cs="Times New Roman"/>
        </w:rPr>
        <w:t xml:space="preserve"> – Peter preached to them; </w:t>
      </w:r>
      <w:r>
        <w:rPr>
          <w:rFonts w:ascii="Times New Roman" w:hAnsi="Times New Roman" w:cs="Times New Roman"/>
          <w:b/>
        </w:rPr>
        <w:t>Acts 10:47-48</w:t>
      </w:r>
      <w:r>
        <w:rPr>
          <w:rFonts w:ascii="Times New Roman" w:hAnsi="Times New Roman" w:cs="Times New Roman"/>
        </w:rPr>
        <w:t xml:space="preserve"> – Peter baptized them.</w:t>
      </w:r>
    </w:p>
    <w:p w14:paraId="0F64A3F7" w14:textId="606C2D9A" w:rsidR="003D1BDA" w:rsidRDefault="003D1BDA" w:rsidP="003110D0">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These are far from the only examples of this in the NT. This is how disciple making is done, and baptism is an essential part of that process.</w:t>
      </w:r>
    </w:p>
    <w:p w14:paraId="22F3074F" w14:textId="04CD8EFC" w:rsidR="003D1BDA" w:rsidRDefault="003D1BDA" w:rsidP="003D1BDA">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Baptism was always done immediately upon the person understanding the word that was taught – there were rarely delays. (Baptism after a delay is not wrong, but the person is not a disciple until baptism).</w:t>
      </w:r>
    </w:p>
    <w:p w14:paraId="3A08F5E1" w14:textId="459385B5" w:rsidR="003D1BDA" w:rsidRDefault="003D1BDA" w:rsidP="003D1BDA">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 xml:space="preserve">It was clearly something the early disciples felt was </w:t>
      </w:r>
      <w:r w:rsidR="00911210">
        <w:rPr>
          <w:rFonts w:ascii="Times New Roman" w:hAnsi="Times New Roman" w:cs="Times New Roman"/>
        </w:rPr>
        <w:t>vital</w:t>
      </w:r>
      <w:r>
        <w:rPr>
          <w:rFonts w:ascii="Times New Roman" w:hAnsi="Times New Roman" w:cs="Times New Roman"/>
        </w:rPr>
        <w:t xml:space="preserve"> and urgent – they did not leave the students they taught until they had been baptized.</w:t>
      </w:r>
    </w:p>
    <w:p w14:paraId="0D5FCB75" w14:textId="277B5C3C" w:rsidR="003D1BDA" w:rsidRDefault="003D1BDA" w:rsidP="003D1BDA">
      <w:pPr>
        <w:pStyle w:val="ListParagraph"/>
        <w:numPr>
          <w:ilvl w:val="1"/>
          <w:numId w:val="2"/>
        </w:numPr>
        <w:spacing w:after="120"/>
        <w:contextualSpacing w:val="0"/>
        <w:rPr>
          <w:rFonts w:ascii="Times New Roman" w:hAnsi="Times New Roman" w:cs="Times New Roman"/>
        </w:rPr>
      </w:pPr>
      <w:r>
        <w:rPr>
          <w:rFonts w:ascii="Times New Roman" w:hAnsi="Times New Roman" w:cs="Times New Roman"/>
        </w:rPr>
        <w:t xml:space="preserve">Some have suggested that due to the word order of </w:t>
      </w:r>
      <w:r>
        <w:rPr>
          <w:rFonts w:ascii="Times New Roman" w:hAnsi="Times New Roman" w:cs="Times New Roman"/>
          <w:b/>
        </w:rPr>
        <w:t>Mt. 28:19-20</w:t>
      </w:r>
      <w:r>
        <w:rPr>
          <w:rFonts w:ascii="Times New Roman" w:hAnsi="Times New Roman" w:cs="Times New Roman"/>
        </w:rPr>
        <w:t xml:space="preserve"> that baptism even has a primary place in the process.</w:t>
      </w:r>
    </w:p>
    <w:p w14:paraId="5B11F62D" w14:textId="77777777" w:rsidR="003D1BDA" w:rsidRDefault="003D1BDA" w:rsidP="003D1BDA">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 xml:space="preserve">Word order is important in Greek, and here, baptism is placed right beside the command to “make disciples.” </w:t>
      </w:r>
    </w:p>
    <w:p w14:paraId="4235DD66" w14:textId="6C8BEC7A" w:rsidR="003D1BDA" w:rsidRDefault="003D1BDA" w:rsidP="003D1BDA">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lastRenderedPageBreak/>
        <w:t>It is suggested that this is because it is the point at which a person becomes a disciple, whereas the teaching must continue on after baptism – it is impossible for a person to be taught “all that Jesus commanded” before baptism. If this is true, it just emphasizes our point even further.</w:t>
      </w:r>
    </w:p>
    <w:p w14:paraId="296D98CE" w14:textId="4A27394D" w:rsidR="003D1BDA" w:rsidRDefault="00DB19E6" w:rsidP="003D1BDA">
      <w:pPr>
        <w:pStyle w:val="ListParagraph"/>
        <w:numPr>
          <w:ilvl w:val="0"/>
          <w:numId w:val="2"/>
        </w:numPr>
        <w:spacing w:after="120"/>
        <w:contextualSpacing w:val="0"/>
        <w:rPr>
          <w:rFonts w:ascii="Times New Roman" w:hAnsi="Times New Roman" w:cs="Times New Roman"/>
        </w:rPr>
      </w:pPr>
      <w:r>
        <w:rPr>
          <w:rFonts w:ascii="Times New Roman" w:hAnsi="Times New Roman" w:cs="Times New Roman"/>
        </w:rPr>
        <w:t>Finally, we need to make one more point about the phrase “</w:t>
      </w:r>
      <w:r>
        <w:rPr>
          <w:rFonts w:ascii="Times New Roman" w:hAnsi="Times New Roman" w:cs="Times New Roman"/>
          <w:i/>
        </w:rPr>
        <w:t>In the name of the Father, the Son, and the Holy Spirit</w:t>
      </w:r>
      <w:r>
        <w:rPr>
          <w:rFonts w:ascii="Times New Roman" w:hAnsi="Times New Roman" w:cs="Times New Roman"/>
        </w:rPr>
        <w:t xml:space="preserve">.” This </w:t>
      </w:r>
      <w:r w:rsidR="00523D45">
        <w:rPr>
          <w:rFonts w:ascii="Times New Roman" w:hAnsi="Times New Roman" w:cs="Times New Roman"/>
        </w:rPr>
        <w:t>identifies the baptism that unites all believers</w:t>
      </w:r>
      <w:r>
        <w:rPr>
          <w:rFonts w:ascii="Times New Roman" w:hAnsi="Times New Roman" w:cs="Times New Roman"/>
        </w:rPr>
        <w:t>.</w:t>
      </w:r>
    </w:p>
    <w:p w14:paraId="4C4899F7" w14:textId="4A42DE70" w:rsidR="00DB19E6" w:rsidRDefault="00DB19E6" w:rsidP="00DB19E6">
      <w:pPr>
        <w:pStyle w:val="ListParagraph"/>
        <w:numPr>
          <w:ilvl w:val="1"/>
          <w:numId w:val="2"/>
        </w:numPr>
        <w:spacing w:after="120"/>
        <w:contextualSpacing w:val="0"/>
        <w:rPr>
          <w:rFonts w:ascii="Times New Roman" w:hAnsi="Times New Roman" w:cs="Times New Roman"/>
        </w:rPr>
      </w:pPr>
      <w:r>
        <w:rPr>
          <w:rFonts w:ascii="Times New Roman" w:hAnsi="Times New Roman" w:cs="Times New Roman"/>
        </w:rPr>
        <w:t>First, we need to note what type of baptism this is – it is water baptism…not Holy Spirit baptism.</w:t>
      </w:r>
    </w:p>
    <w:p w14:paraId="639AF200" w14:textId="2A614B82" w:rsidR="00DB19E6" w:rsidRDefault="00DB19E6" w:rsidP="00DB19E6">
      <w:pPr>
        <w:pStyle w:val="ListParagraph"/>
        <w:numPr>
          <w:ilvl w:val="2"/>
          <w:numId w:val="2"/>
        </w:numPr>
        <w:spacing w:after="120"/>
        <w:contextualSpacing w:val="0"/>
        <w:rPr>
          <w:rFonts w:ascii="Times New Roman" w:hAnsi="Times New Roman" w:cs="Times New Roman"/>
        </w:rPr>
      </w:pPr>
      <w:proofErr w:type="spellStart"/>
      <w:r>
        <w:rPr>
          <w:rFonts w:ascii="Times New Roman" w:hAnsi="Times New Roman" w:cs="Times New Roman"/>
          <w:b/>
        </w:rPr>
        <w:t>Lk</w:t>
      </w:r>
      <w:proofErr w:type="spellEnd"/>
      <w:r>
        <w:rPr>
          <w:rFonts w:ascii="Times New Roman" w:hAnsi="Times New Roman" w:cs="Times New Roman"/>
          <w:b/>
        </w:rPr>
        <w:t>. 3:16</w:t>
      </w:r>
      <w:r>
        <w:rPr>
          <w:rFonts w:ascii="Times New Roman" w:hAnsi="Times New Roman" w:cs="Times New Roman"/>
        </w:rPr>
        <w:t xml:space="preserve"> tells us that Holy Spirit baptism is something only Jesus can administer. John didn’t have the authority to do it; neither do we.</w:t>
      </w:r>
    </w:p>
    <w:p w14:paraId="41606722" w14:textId="63B322EF" w:rsidR="00DB19E6" w:rsidRDefault="00DB19E6" w:rsidP="00DB19E6">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There are only two instances of it in the NT – Acts 2 and Acts 10, on Pentecost, and when Cornelius’ house heard the gospel.</w:t>
      </w:r>
    </w:p>
    <w:p w14:paraId="255C5EF2" w14:textId="07980252" w:rsidR="00DB19E6" w:rsidRDefault="00DB19E6" w:rsidP="00DB19E6">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 xml:space="preserve">Both times, the recipients </w:t>
      </w:r>
      <w:r w:rsidR="001D3F60">
        <w:rPr>
          <w:rFonts w:ascii="Times New Roman" w:hAnsi="Times New Roman" w:cs="Times New Roman"/>
        </w:rPr>
        <w:t>did not control whether they received it or not, and both times it fell on them from heaven…not from men.</w:t>
      </w:r>
    </w:p>
    <w:p w14:paraId="2B3767DB" w14:textId="23E30AF4" w:rsidR="001D3F60" w:rsidRDefault="001D3F60" w:rsidP="001D3F60">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 xml:space="preserve">So as we return to Mt. 28, we must understand that this is a baptism that the apostles and disciples can administer, and it is one that the recipients can decide to receive. </w:t>
      </w:r>
      <w:r>
        <w:rPr>
          <w:rFonts w:ascii="Times New Roman" w:hAnsi="Times New Roman" w:cs="Times New Roman"/>
          <w:u w:val="single"/>
        </w:rPr>
        <w:t>The only baptism that fits this is water baptism</w:t>
      </w:r>
      <w:r>
        <w:rPr>
          <w:rFonts w:ascii="Times New Roman" w:hAnsi="Times New Roman" w:cs="Times New Roman"/>
        </w:rPr>
        <w:t>.</w:t>
      </w:r>
    </w:p>
    <w:p w14:paraId="17D36554" w14:textId="59FF78D0" w:rsidR="001D3F60" w:rsidRDefault="001D3F60" w:rsidP="001D3F60">
      <w:pPr>
        <w:pStyle w:val="ListParagraph"/>
        <w:numPr>
          <w:ilvl w:val="3"/>
          <w:numId w:val="2"/>
        </w:numPr>
        <w:spacing w:after="120"/>
        <w:contextualSpacing w:val="0"/>
        <w:rPr>
          <w:rFonts w:ascii="Times New Roman" w:hAnsi="Times New Roman" w:cs="Times New Roman"/>
        </w:rPr>
      </w:pPr>
      <w:r>
        <w:rPr>
          <w:rFonts w:ascii="Times New Roman" w:hAnsi="Times New Roman" w:cs="Times New Roman"/>
        </w:rPr>
        <w:t>And, we’ve already talked about the fact that John’s baptism and the baptism Jesus taught during His ministry were water baptisms, and that is the context in which Jesus’ statements here would have been understood.</w:t>
      </w:r>
    </w:p>
    <w:p w14:paraId="6CDF9FB9" w14:textId="00EE1D05" w:rsidR="001D3F60" w:rsidRDefault="001D3F60" w:rsidP="001D3F60">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rPr>
        <w:t>So “</w:t>
      </w:r>
      <w:r w:rsidRPr="001D3F60">
        <w:rPr>
          <w:rFonts w:ascii="Times New Roman" w:hAnsi="Times New Roman" w:cs="Times New Roman"/>
          <w:i/>
        </w:rPr>
        <w:t>baptism in the name of the Father, the Son, and the Holy Spirit</w:t>
      </w:r>
      <w:r>
        <w:rPr>
          <w:rFonts w:ascii="Times New Roman" w:hAnsi="Times New Roman" w:cs="Times New Roman"/>
        </w:rPr>
        <w:t>” is water baptism.</w:t>
      </w:r>
    </w:p>
    <w:p w14:paraId="49DBF0D4" w14:textId="1FD322F1" w:rsidR="001D3F60" w:rsidRDefault="001D3F60" w:rsidP="001D3F60">
      <w:pPr>
        <w:pStyle w:val="ListParagraph"/>
        <w:numPr>
          <w:ilvl w:val="1"/>
          <w:numId w:val="2"/>
        </w:numPr>
        <w:spacing w:after="120"/>
        <w:contextualSpacing w:val="0"/>
        <w:rPr>
          <w:rFonts w:ascii="Times New Roman" w:hAnsi="Times New Roman" w:cs="Times New Roman"/>
        </w:rPr>
      </w:pPr>
      <w:r>
        <w:rPr>
          <w:rFonts w:ascii="Times New Roman" w:hAnsi="Times New Roman" w:cs="Times New Roman"/>
          <w:b/>
        </w:rPr>
        <w:t>Eph. 4:4-6</w:t>
      </w:r>
      <w:r>
        <w:rPr>
          <w:rFonts w:ascii="Times New Roman" w:hAnsi="Times New Roman" w:cs="Times New Roman"/>
        </w:rPr>
        <w:t xml:space="preserve"> – We read here that there is “</w:t>
      </w:r>
      <w:r>
        <w:rPr>
          <w:rFonts w:ascii="Times New Roman" w:hAnsi="Times New Roman" w:cs="Times New Roman"/>
          <w:i/>
        </w:rPr>
        <w:t>one baptism</w:t>
      </w:r>
      <w:r>
        <w:rPr>
          <w:rFonts w:ascii="Times New Roman" w:hAnsi="Times New Roman" w:cs="Times New Roman"/>
        </w:rPr>
        <w:t>” that unites all believers. Which baptism is it? (Note geographical locations of these baptisms)</w:t>
      </w:r>
    </w:p>
    <w:p w14:paraId="13410158" w14:textId="3EE09D92" w:rsidR="001D3F60" w:rsidRDefault="001D3F60" w:rsidP="001D3F60">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b/>
        </w:rPr>
        <w:t>Mt. 28:18-20</w:t>
      </w:r>
      <w:r>
        <w:rPr>
          <w:rFonts w:ascii="Times New Roman" w:hAnsi="Times New Roman" w:cs="Times New Roman"/>
        </w:rPr>
        <w:t xml:space="preserve"> – This is the baptism Jesus said everyone should submit to.</w:t>
      </w:r>
    </w:p>
    <w:p w14:paraId="4B921947" w14:textId="45E98510" w:rsidR="001D3F60" w:rsidRDefault="001D3F60" w:rsidP="001D3F60">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b/>
        </w:rPr>
        <w:t>Acts 2:38</w:t>
      </w:r>
      <w:r>
        <w:rPr>
          <w:rFonts w:ascii="Times New Roman" w:hAnsi="Times New Roman" w:cs="Times New Roman"/>
        </w:rPr>
        <w:t xml:space="preserve"> – Peter commands these people to be baptized. It is their choice, and Peter and the apostles could administer it (unlike H.S. baptism). They are baptized “</w:t>
      </w:r>
      <w:r>
        <w:rPr>
          <w:rFonts w:ascii="Times New Roman" w:hAnsi="Times New Roman" w:cs="Times New Roman"/>
          <w:i/>
        </w:rPr>
        <w:t>in the name Jesus Christ</w:t>
      </w:r>
      <w:r>
        <w:rPr>
          <w:rFonts w:ascii="Times New Roman" w:hAnsi="Times New Roman" w:cs="Times New Roman"/>
        </w:rPr>
        <w:t>.”</w:t>
      </w:r>
    </w:p>
    <w:p w14:paraId="33981067" w14:textId="77777777" w:rsidR="001D3F60" w:rsidRDefault="001D3F60" w:rsidP="001D3F60">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b/>
        </w:rPr>
        <w:t>Acts 8:35-39</w:t>
      </w:r>
      <w:r>
        <w:rPr>
          <w:rFonts w:ascii="Times New Roman" w:hAnsi="Times New Roman" w:cs="Times New Roman"/>
        </w:rPr>
        <w:t xml:space="preserve"> – This is clearly water baptism. He “</w:t>
      </w:r>
      <w:r>
        <w:rPr>
          <w:rFonts w:ascii="Times New Roman" w:hAnsi="Times New Roman" w:cs="Times New Roman"/>
          <w:i/>
        </w:rPr>
        <w:t>preached Jesus to him</w:t>
      </w:r>
      <w:r>
        <w:rPr>
          <w:rFonts w:ascii="Times New Roman" w:hAnsi="Times New Roman" w:cs="Times New Roman"/>
        </w:rPr>
        <w:t>.”</w:t>
      </w:r>
    </w:p>
    <w:p w14:paraId="01F036F2" w14:textId="6C1CF169" w:rsidR="001D3F60" w:rsidRDefault="001D3F60" w:rsidP="001D3F60">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b/>
        </w:rPr>
        <w:t>Acts 10:44-48</w:t>
      </w:r>
      <w:r>
        <w:rPr>
          <w:rFonts w:ascii="Times New Roman" w:hAnsi="Times New Roman" w:cs="Times New Roman"/>
        </w:rPr>
        <w:t xml:space="preserve"> – These received both water and Holy Spirit baptism. They were baptized “</w:t>
      </w:r>
      <w:r>
        <w:rPr>
          <w:rFonts w:ascii="Times New Roman" w:hAnsi="Times New Roman" w:cs="Times New Roman"/>
          <w:i/>
        </w:rPr>
        <w:t>in the name of the Lord</w:t>
      </w:r>
      <w:r>
        <w:rPr>
          <w:rFonts w:ascii="Times New Roman" w:hAnsi="Times New Roman" w:cs="Times New Roman"/>
        </w:rPr>
        <w:t>.”</w:t>
      </w:r>
    </w:p>
    <w:p w14:paraId="3249E2EF" w14:textId="17727211" w:rsidR="001D3F60" w:rsidRDefault="001D3F60" w:rsidP="001D3F60">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b/>
        </w:rPr>
        <w:t>Acts 22:16</w:t>
      </w:r>
      <w:r>
        <w:rPr>
          <w:rFonts w:ascii="Times New Roman" w:hAnsi="Times New Roman" w:cs="Times New Roman"/>
        </w:rPr>
        <w:t xml:space="preserve"> – Saul was told to “</w:t>
      </w:r>
      <w:r w:rsidRPr="001D3F60">
        <w:rPr>
          <w:rFonts w:ascii="Times New Roman" w:hAnsi="Times New Roman" w:cs="Times New Roman"/>
          <w:i/>
        </w:rPr>
        <w:t>wash away his sins</w:t>
      </w:r>
      <w:r>
        <w:rPr>
          <w:rFonts w:ascii="Times New Roman" w:hAnsi="Times New Roman" w:cs="Times New Roman"/>
        </w:rPr>
        <w:t>” and to “</w:t>
      </w:r>
      <w:r>
        <w:rPr>
          <w:rFonts w:ascii="Times New Roman" w:hAnsi="Times New Roman" w:cs="Times New Roman"/>
          <w:i/>
        </w:rPr>
        <w:t>call on the name of the Lord</w:t>
      </w:r>
      <w:r>
        <w:rPr>
          <w:rFonts w:ascii="Times New Roman" w:hAnsi="Times New Roman" w:cs="Times New Roman"/>
        </w:rPr>
        <w:t>” (a direct quote from Joel 2, which Peter quoted on Pentecost).</w:t>
      </w:r>
    </w:p>
    <w:p w14:paraId="356C6B22" w14:textId="44D1B964" w:rsidR="001D3F60" w:rsidRDefault="001D3F60" w:rsidP="001D3F60">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b/>
        </w:rPr>
        <w:t xml:space="preserve">1 Cor. </w:t>
      </w:r>
      <w:r w:rsidR="00CD49BC">
        <w:rPr>
          <w:rFonts w:ascii="Times New Roman" w:hAnsi="Times New Roman" w:cs="Times New Roman"/>
          <w:b/>
        </w:rPr>
        <w:t>6:9-11</w:t>
      </w:r>
      <w:r>
        <w:rPr>
          <w:rFonts w:ascii="Times New Roman" w:hAnsi="Times New Roman" w:cs="Times New Roman"/>
        </w:rPr>
        <w:t xml:space="preserve"> – They were </w:t>
      </w:r>
      <w:r w:rsidR="00CD49BC">
        <w:rPr>
          <w:rFonts w:ascii="Times New Roman" w:hAnsi="Times New Roman" w:cs="Times New Roman"/>
        </w:rPr>
        <w:t>washed “</w:t>
      </w:r>
      <w:r w:rsidR="00CD49BC">
        <w:rPr>
          <w:rFonts w:ascii="Times New Roman" w:hAnsi="Times New Roman" w:cs="Times New Roman"/>
          <w:i/>
        </w:rPr>
        <w:t>in the name of the Lord Jesus and in the Spirit of our God</w:t>
      </w:r>
      <w:r w:rsidR="00CD49BC">
        <w:rPr>
          <w:rFonts w:ascii="Times New Roman" w:hAnsi="Times New Roman" w:cs="Times New Roman"/>
        </w:rPr>
        <w:t>”</w:t>
      </w:r>
      <w:r>
        <w:rPr>
          <w:rFonts w:ascii="Times New Roman" w:hAnsi="Times New Roman" w:cs="Times New Roman"/>
        </w:rPr>
        <w:t xml:space="preserve"> – this points us back to the Great Commission.</w:t>
      </w:r>
    </w:p>
    <w:p w14:paraId="3D8887E5" w14:textId="1909AF6E" w:rsidR="00FC1B8F" w:rsidRDefault="00FC1B8F" w:rsidP="001D3F60">
      <w:pPr>
        <w:pStyle w:val="ListParagraph"/>
        <w:numPr>
          <w:ilvl w:val="2"/>
          <w:numId w:val="2"/>
        </w:numPr>
        <w:spacing w:after="120"/>
        <w:contextualSpacing w:val="0"/>
        <w:rPr>
          <w:rFonts w:ascii="Times New Roman" w:hAnsi="Times New Roman" w:cs="Times New Roman"/>
        </w:rPr>
      </w:pPr>
      <w:r>
        <w:rPr>
          <w:rFonts w:ascii="Times New Roman" w:hAnsi="Times New Roman" w:cs="Times New Roman"/>
          <w:b/>
        </w:rPr>
        <w:t>1 Pet. 3:20-21</w:t>
      </w:r>
      <w:r>
        <w:rPr>
          <w:rFonts w:ascii="Times New Roman" w:hAnsi="Times New Roman" w:cs="Times New Roman"/>
        </w:rPr>
        <w:t xml:space="preserve"> – Peter, clearly referencing water baptism, says it saves us.</w:t>
      </w:r>
    </w:p>
    <w:p w14:paraId="5578D439" w14:textId="174E1917" w:rsidR="001D3F60" w:rsidRPr="00D10062" w:rsidRDefault="00FC1B8F" w:rsidP="00FC1B8F">
      <w:pPr>
        <w:pStyle w:val="ListParagraph"/>
        <w:numPr>
          <w:ilvl w:val="0"/>
          <w:numId w:val="2"/>
        </w:numPr>
        <w:spacing w:after="120"/>
        <w:contextualSpacing w:val="0"/>
        <w:rPr>
          <w:rFonts w:ascii="Times New Roman" w:hAnsi="Times New Roman" w:cs="Times New Roman"/>
        </w:rPr>
      </w:pPr>
      <w:r>
        <w:rPr>
          <w:rFonts w:ascii="Times New Roman" w:hAnsi="Times New Roman" w:cs="Times New Roman"/>
        </w:rPr>
        <w:t>So, what have we said? Baptism is the initial step where we submit to Jesus’ unparalleled authority; it is what it takes to make us disciples; and baptism in the name of the Father, Son, and Holy Spirit is what unites all believers.</w:t>
      </w:r>
      <w:r w:rsidR="001D3F60">
        <w:rPr>
          <w:rFonts w:ascii="Times New Roman" w:hAnsi="Times New Roman" w:cs="Times New Roman"/>
        </w:rPr>
        <w:t xml:space="preserve"> </w:t>
      </w:r>
    </w:p>
    <w:sectPr w:rsidR="001D3F60" w:rsidRPr="00D10062" w:rsidSect="00E60E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4132"/>
    <w:multiLevelType w:val="multilevel"/>
    <w:tmpl w:val="3FE6CF70"/>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hint="default"/>
        <w:b w:val="0"/>
        <w:bCs w:val="0"/>
        <w:i w:val="0"/>
        <w:iCs w:val="0"/>
      </w:rPr>
    </w:lvl>
    <w:lvl w:ilvl="2">
      <w:start w:val="1"/>
      <w:numFmt w:val="decimal"/>
      <w:lvlText w:val="%3)"/>
      <w:lvlJc w:val="left"/>
      <w:pPr>
        <w:ind w:left="1080" w:hanging="360"/>
      </w:pPr>
      <w:rPr>
        <w:rFonts w:ascii="Times New Roman" w:hAnsi="Times New Roman" w:hint="default"/>
        <w:b w:val="0"/>
        <w:bCs w:val="0"/>
        <w:i w:val="0"/>
        <w:iCs w:val="0"/>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7126101B"/>
    <w:multiLevelType w:val="multilevel"/>
    <w:tmpl w:val="3FE6CF70"/>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hint="default"/>
        <w:b w:val="0"/>
        <w:bCs w:val="0"/>
        <w:i w:val="0"/>
        <w:iCs w:val="0"/>
      </w:rPr>
    </w:lvl>
    <w:lvl w:ilvl="2">
      <w:start w:val="1"/>
      <w:numFmt w:val="decimal"/>
      <w:lvlText w:val="%3)"/>
      <w:lvlJc w:val="left"/>
      <w:pPr>
        <w:ind w:left="1080" w:hanging="360"/>
      </w:pPr>
      <w:rPr>
        <w:rFonts w:ascii="Times New Roman" w:hAnsi="Times New Roman" w:hint="default"/>
        <w:b w:val="0"/>
        <w:bCs w:val="0"/>
        <w:i w:val="0"/>
        <w:iCs w:val="0"/>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07"/>
    <w:rsid w:val="001D3F60"/>
    <w:rsid w:val="001F510A"/>
    <w:rsid w:val="003110D0"/>
    <w:rsid w:val="003D1BDA"/>
    <w:rsid w:val="0040170F"/>
    <w:rsid w:val="00422016"/>
    <w:rsid w:val="00523D45"/>
    <w:rsid w:val="00562F4A"/>
    <w:rsid w:val="005A44C4"/>
    <w:rsid w:val="005F640C"/>
    <w:rsid w:val="006418EE"/>
    <w:rsid w:val="00863357"/>
    <w:rsid w:val="00911210"/>
    <w:rsid w:val="009B7746"/>
    <w:rsid w:val="00AD42E9"/>
    <w:rsid w:val="00B95DAC"/>
    <w:rsid w:val="00BC1407"/>
    <w:rsid w:val="00BD6518"/>
    <w:rsid w:val="00CB2A25"/>
    <w:rsid w:val="00CC4A50"/>
    <w:rsid w:val="00CD49BC"/>
    <w:rsid w:val="00D10062"/>
    <w:rsid w:val="00D630CA"/>
    <w:rsid w:val="00DA4715"/>
    <w:rsid w:val="00DB19E6"/>
    <w:rsid w:val="00E063B9"/>
    <w:rsid w:val="00E60E34"/>
    <w:rsid w:val="00F2458E"/>
    <w:rsid w:val="00FC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A1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1407"/>
    <w:pPr>
      <w:spacing w:after="200"/>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1407"/>
    <w:pP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Murray</cp:lastModifiedBy>
  <cp:revision>2</cp:revision>
  <dcterms:created xsi:type="dcterms:W3CDTF">2014-12-25T16:24:00Z</dcterms:created>
  <dcterms:modified xsi:type="dcterms:W3CDTF">2014-12-25T16:24:00Z</dcterms:modified>
</cp:coreProperties>
</file>